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D4E" w:rsidRDefault="00DA2D4E" w:rsidP="00DA2D4E">
      <w:pPr>
        <w:ind w:firstLine="720"/>
        <w:jc w:val="both"/>
        <w:rPr>
          <w:lang w:val="sr-Cyrl-CS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proofErr w:type="gramStart"/>
      <w:r>
        <w:t>члана</w:t>
      </w:r>
      <w:proofErr w:type="spellEnd"/>
      <w:r>
        <w:t xml:space="preserve">  55</w:t>
      </w:r>
      <w:proofErr w:type="gramEnd"/>
      <w:r>
        <w:t xml:space="preserve">. </w:t>
      </w:r>
      <w:r>
        <w:rPr>
          <w:lang w:val="sr-Cyrl-CS"/>
        </w:rPr>
        <w:t xml:space="preserve">став 1. тачка 2), члана 57. став </w:t>
      </w:r>
      <w:r>
        <w:rPr>
          <w:lang w:val="en-US"/>
        </w:rPr>
        <w:t>2</w:t>
      </w:r>
      <w:r>
        <w:rPr>
          <w:lang w:val="sr-Cyrl-CS"/>
        </w:rPr>
        <w:t xml:space="preserve">, </w:t>
      </w:r>
      <w:r>
        <w:t xml:space="preserve"> </w:t>
      </w:r>
      <w:proofErr w:type="spellStart"/>
      <w:r>
        <w:t>члана</w:t>
      </w:r>
      <w:proofErr w:type="spellEnd"/>
      <w:r>
        <w:t xml:space="preserve"> </w:t>
      </w:r>
      <w:r>
        <w:rPr>
          <w:lang w:val="sr-Cyrl-CS"/>
        </w:rPr>
        <w:t xml:space="preserve">60. став 1. тачка 1) </w:t>
      </w:r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(</w:t>
      </w:r>
      <w:r>
        <w:rPr>
          <w:color w:val="000000"/>
        </w:rPr>
        <w:t>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rPr>
          <w:color w:val="000000"/>
        </w:rPr>
        <w:t>“</w:t>
      </w:r>
      <w:r>
        <w:t xml:space="preserve">, </w:t>
      </w:r>
      <w:proofErr w:type="spellStart"/>
      <w:r>
        <w:t>бр</w:t>
      </w:r>
      <w:proofErr w:type="spellEnd"/>
      <w:r>
        <w:rPr>
          <w:lang w:val="sr-Cyrl-CS"/>
        </w:rPr>
        <w:t xml:space="preserve">ој </w:t>
      </w:r>
      <w:r>
        <w:t>1</w:t>
      </w:r>
      <w:r>
        <w:rPr>
          <w:lang w:val="sr-Cyrl-CS"/>
        </w:rPr>
        <w:t>24/12</w:t>
      </w:r>
      <w:r>
        <w:rPr>
          <w:lang w:val="sr-Latn-RS"/>
        </w:rPr>
        <w:t>,</w:t>
      </w:r>
      <w:r>
        <w:rPr>
          <w:lang w:val="sr-Cyrl-RS"/>
        </w:rPr>
        <w:t xml:space="preserve"> </w:t>
      </w:r>
      <w:r>
        <w:rPr>
          <w:lang w:val="sr-Latn-RS"/>
        </w:rPr>
        <w:t xml:space="preserve">14/15 </w:t>
      </w:r>
      <w:r>
        <w:rPr>
          <w:lang w:val="sr-Cyrl-RS"/>
        </w:rPr>
        <w:t>и 68/15</w:t>
      </w:r>
      <w:r>
        <w:t>)</w:t>
      </w:r>
    </w:p>
    <w:p w:rsidR="00DA2D4E" w:rsidRDefault="00DA2D4E" w:rsidP="00DA2D4E">
      <w:pPr>
        <w:ind w:firstLine="720"/>
        <w:jc w:val="both"/>
        <w:rPr>
          <w:lang w:val="sr-Cyrl-CS"/>
        </w:rPr>
      </w:pPr>
    </w:p>
    <w:p w:rsidR="00DA2D4E" w:rsidRDefault="00DA2D4E" w:rsidP="00DA2D4E">
      <w:pPr>
        <w:ind w:firstLine="720"/>
        <w:jc w:val="both"/>
        <w:rPr>
          <w:color w:val="FF00FF"/>
          <w:lang w:val="sr-Cyrl-CS"/>
        </w:rPr>
      </w:pPr>
    </w:p>
    <w:p w:rsidR="00DA2D4E" w:rsidRDefault="00DA2D4E" w:rsidP="00DA2D4E">
      <w:pPr>
        <w:pStyle w:val="Heading1"/>
        <w:pageBreakBefore w:val="0"/>
        <w:numPr>
          <w:ilvl w:val="0"/>
          <w:numId w:val="2"/>
        </w:numPr>
        <w:suppressAutoHyphens/>
        <w:spacing w:before="0" w:after="0"/>
        <w:jc w:val="center"/>
        <w:rPr>
          <w:szCs w:val="24"/>
        </w:rPr>
      </w:pPr>
    </w:p>
    <w:p w:rsidR="00DA2D4E" w:rsidRDefault="00DA2D4E" w:rsidP="00DA2D4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МИНИСТАРСТВО </w:t>
      </w:r>
    </w:p>
    <w:p w:rsidR="00DA2D4E" w:rsidRDefault="00DA2D4E" w:rsidP="00DA2D4E">
      <w:pPr>
        <w:jc w:val="center"/>
        <w:rPr>
          <w:b/>
          <w:color w:val="000000"/>
          <w:lang w:val="sr-Cyrl-CS"/>
        </w:rPr>
      </w:pPr>
      <w:r>
        <w:rPr>
          <w:b/>
          <w:color w:val="000000"/>
        </w:rPr>
        <w:t xml:space="preserve"> </w:t>
      </w:r>
      <w:r>
        <w:rPr>
          <w:b/>
          <w:color w:val="000000"/>
          <w:lang w:val="sr-Cyrl-CS"/>
        </w:rPr>
        <w:t>ТРГОВИНЕ</w:t>
      </w:r>
      <w:r>
        <w:rPr>
          <w:b/>
          <w:color w:val="000000"/>
          <w:lang w:val="en-US"/>
        </w:rPr>
        <w:t xml:space="preserve">, </w:t>
      </w:r>
      <w:r>
        <w:rPr>
          <w:b/>
          <w:color w:val="000000"/>
          <w:lang w:val="sr-Cyrl-RS"/>
        </w:rPr>
        <w:t>ТУРИЗМА</w:t>
      </w:r>
      <w:r>
        <w:rPr>
          <w:b/>
          <w:color w:val="000000"/>
          <w:lang w:val="sr-Cyrl-CS"/>
        </w:rPr>
        <w:t xml:space="preserve"> И ТЕЛЕКОМУНИКАЦИЈА </w:t>
      </w:r>
    </w:p>
    <w:p w:rsidR="00DA2D4E" w:rsidRDefault="00DA2D4E" w:rsidP="00DA2D4E">
      <w:pPr>
        <w:rPr>
          <w:b/>
          <w:color w:val="000000"/>
          <w:lang w:val="sr-Cyrl-CS"/>
        </w:rPr>
      </w:pPr>
      <w:r>
        <w:rPr>
          <w:b/>
          <w:color w:val="000000"/>
        </w:rPr>
        <w:t xml:space="preserve">                                                11000 </w:t>
      </w:r>
      <w:proofErr w:type="spellStart"/>
      <w:r>
        <w:rPr>
          <w:b/>
          <w:color w:val="000000"/>
        </w:rPr>
        <w:t>Београд</w:t>
      </w:r>
      <w:proofErr w:type="spellEnd"/>
      <w:r>
        <w:rPr>
          <w:b/>
          <w:color w:val="000000"/>
        </w:rPr>
        <w:t xml:space="preserve">, </w:t>
      </w:r>
      <w:r>
        <w:rPr>
          <w:b/>
          <w:color w:val="000000"/>
          <w:lang w:val="sr-Cyrl-CS"/>
        </w:rPr>
        <w:t>Немањина 22-26</w:t>
      </w:r>
    </w:p>
    <w:p w:rsidR="00DA2D4E" w:rsidRDefault="00DA2D4E" w:rsidP="00DA2D4E">
      <w:pPr>
        <w:rPr>
          <w:b/>
          <w:color w:val="000000"/>
        </w:rPr>
      </w:pPr>
    </w:p>
    <w:p w:rsidR="00DA2D4E" w:rsidRDefault="00DA2D4E" w:rsidP="003B472C">
      <w:pPr>
        <w:jc w:val="center"/>
        <w:rPr>
          <w:color w:val="000000"/>
        </w:rPr>
      </w:pP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 г л а ш а в а</w:t>
      </w:r>
    </w:p>
    <w:p w:rsidR="00DA2D4E" w:rsidRDefault="00DA2D4E" w:rsidP="00DA2D4E">
      <w:pPr>
        <w:jc w:val="center"/>
        <w:rPr>
          <w:b/>
          <w:color w:val="000000"/>
        </w:rPr>
      </w:pPr>
    </w:p>
    <w:p w:rsidR="00DA2D4E" w:rsidRDefault="00DA2D4E" w:rsidP="00DA2D4E">
      <w:pPr>
        <w:pStyle w:val="Heading1"/>
        <w:pageBreakBefore w:val="0"/>
        <w:numPr>
          <w:ilvl w:val="0"/>
          <w:numId w:val="2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r>
        <w:rPr>
          <w:sz w:val="24"/>
          <w:szCs w:val="24"/>
          <w:lang w:val="sr-Cyrl-CS"/>
        </w:rPr>
        <w:t>ПОЗИВ ЗА ПОДНОШЕЊЕ ПОНУДА</w:t>
      </w:r>
    </w:p>
    <w:p w:rsidR="00DA2D4E" w:rsidRDefault="00DA2D4E" w:rsidP="00DA2D4E">
      <w:pPr>
        <w:pStyle w:val="Heading1"/>
        <w:pageBreakBefore w:val="0"/>
        <w:numPr>
          <w:ilvl w:val="0"/>
          <w:numId w:val="2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</w:p>
    <w:p w:rsidR="003E0D02" w:rsidRDefault="00DA2D4E" w:rsidP="00DA2D4E">
      <w:pPr>
        <w:jc w:val="center"/>
        <w:rPr>
          <w:b/>
          <w:lang w:val="sr-Cyrl-CS"/>
        </w:rPr>
      </w:pPr>
      <w:r>
        <w:rPr>
          <w:b/>
          <w:lang w:val="ru-RU"/>
        </w:rPr>
        <w:t>за јавну набавку</w:t>
      </w:r>
      <w:r>
        <w:rPr>
          <w:b/>
          <w:lang w:val="en-US"/>
        </w:rPr>
        <w:t xml:space="preserve">  </w:t>
      </w:r>
      <w:r w:rsidR="003E0D02">
        <w:rPr>
          <w:b/>
          <w:lang w:val="sr-Cyrl-RS"/>
        </w:rPr>
        <w:t xml:space="preserve">која се спроводи у отвореном поступку </w:t>
      </w:r>
      <w:r w:rsidR="002D5F49">
        <w:rPr>
          <w:b/>
          <w:lang w:val="sr-Cyrl-CS"/>
        </w:rPr>
        <w:t xml:space="preserve"> – </w:t>
      </w:r>
    </w:p>
    <w:p w:rsidR="00DA2D4E" w:rsidRPr="00EE3F41" w:rsidRDefault="003E0D02" w:rsidP="00DA2D4E">
      <w:pPr>
        <w:jc w:val="center"/>
        <w:rPr>
          <w:rFonts w:eastAsia="Calibri"/>
          <w:sz w:val="28"/>
          <w:szCs w:val="28"/>
          <w:lang w:val="sr-Cyrl-RS"/>
        </w:rPr>
      </w:pPr>
      <w:r w:rsidRPr="00EE3F41">
        <w:rPr>
          <w:b/>
          <w:sz w:val="28"/>
          <w:szCs w:val="28"/>
          <w:lang w:val="sr-Cyrl-CS"/>
        </w:rPr>
        <w:t>Набавка авио карата и хотелског смештаја (по партијама)</w:t>
      </w:r>
    </w:p>
    <w:p w:rsidR="00DA2D4E" w:rsidRDefault="00DA2D4E" w:rsidP="00DA2D4E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</w:t>
      </w:r>
    </w:p>
    <w:p w:rsidR="00DA2D4E" w:rsidRDefault="00DA2D4E" w:rsidP="00DA2D4E">
      <w:pPr>
        <w:autoSpaceDE w:val="0"/>
        <w:autoSpaceDN w:val="0"/>
        <w:adjustRightInd w:val="0"/>
        <w:jc w:val="center"/>
        <w:rPr>
          <w:b/>
          <w:lang w:val="sr-Cyrl-RS"/>
        </w:rPr>
      </w:pPr>
      <w:r>
        <w:rPr>
          <w:b/>
          <w:lang w:val="sr-Cyrl-RS"/>
        </w:rPr>
        <w:t xml:space="preserve">Број јавне </w:t>
      </w:r>
      <w:r w:rsidR="006F0A8C">
        <w:rPr>
          <w:b/>
          <w:lang w:val="sr-Cyrl-RS"/>
        </w:rPr>
        <w:t>набавке ЈН О 18/2017</w:t>
      </w:r>
    </w:p>
    <w:p w:rsidR="00DA2D4E" w:rsidRDefault="00DA2D4E" w:rsidP="00DA2D4E">
      <w:pPr>
        <w:autoSpaceDE w:val="0"/>
        <w:autoSpaceDN w:val="0"/>
        <w:adjustRightInd w:val="0"/>
        <w:jc w:val="center"/>
        <w:rPr>
          <w:b/>
          <w:lang w:val="sr-Cyrl-RS"/>
        </w:rPr>
      </w:pPr>
    </w:p>
    <w:p w:rsidR="00DA2D4E" w:rsidRDefault="00DA2D4E" w:rsidP="00DA2D4E">
      <w:pPr>
        <w:autoSpaceDE w:val="0"/>
        <w:autoSpaceDN w:val="0"/>
        <w:adjustRightInd w:val="0"/>
        <w:jc w:val="center"/>
        <w:rPr>
          <w:b/>
        </w:rPr>
      </w:pPr>
    </w:p>
    <w:p w:rsidR="00DA2D4E" w:rsidRDefault="00DA2D4E" w:rsidP="00DA2D4E">
      <w:pPr>
        <w:numPr>
          <w:ilvl w:val="0"/>
          <w:numId w:val="3"/>
        </w:numPr>
        <w:ind w:left="0" w:firstLine="360"/>
        <w:jc w:val="both"/>
        <w:rPr>
          <w:lang w:val="sr-Cyrl-CS"/>
        </w:rPr>
      </w:pPr>
      <w:proofErr w:type="spellStart"/>
      <w:r>
        <w:rPr>
          <w:b/>
        </w:rPr>
        <w:t>Министарство</w:t>
      </w:r>
      <w:proofErr w:type="spellEnd"/>
      <w:r>
        <w:rPr>
          <w:b/>
        </w:rPr>
        <w:t xml:space="preserve"> </w:t>
      </w:r>
      <w:r>
        <w:rPr>
          <w:b/>
          <w:lang w:val="sr-Cyrl-CS"/>
        </w:rPr>
        <w:t xml:space="preserve">трговине, туризма и телекомуникација, Немањина 22-26, Београд, </w:t>
      </w:r>
      <w:hyperlink r:id="rId7" w:history="1">
        <w:r>
          <w:rPr>
            <w:rStyle w:val="Hyperlink"/>
            <w:b/>
            <w:lang w:val="en-US"/>
          </w:rPr>
          <w:t>www.mtt.gov.rs</w:t>
        </w:r>
      </w:hyperlink>
      <w:r>
        <w:rPr>
          <w:b/>
          <w:lang w:val="sr-Cyrl-CS"/>
        </w:rPr>
        <w:t xml:space="preserve">, </w:t>
      </w:r>
      <w:r>
        <w:rPr>
          <w:lang w:val="sr-Cyrl-CS"/>
        </w:rPr>
        <w:t>орган државне управе,</w:t>
      </w:r>
      <w:r>
        <w:rPr>
          <w:b/>
          <w:lang w:val="sr-Cyrl-CS"/>
        </w:rPr>
        <w:t xml:space="preserve"> </w:t>
      </w:r>
      <w:proofErr w:type="spellStart"/>
      <w:r>
        <w:t>позива</w:t>
      </w:r>
      <w:proofErr w:type="spellEnd"/>
      <w:r>
        <w:t xml:space="preserve"> </w:t>
      </w:r>
      <w:r>
        <w:rPr>
          <w:lang w:val="sr-Cyrl-RS"/>
        </w:rPr>
        <w:t>сва заинтересована лица</w:t>
      </w:r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поднесу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усло</w:t>
      </w:r>
      <w:r w:rsidR="00C464C3">
        <w:t>вима</w:t>
      </w:r>
      <w:proofErr w:type="spellEnd"/>
      <w:r w:rsidR="00C464C3">
        <w:t xml:space="preserve"> </w:t>
      </w:r>
      <w:proofErr w:type="spellStart"/>
      <w:r w:rsidR="00C464C3">
        <w:t>из</w:t>
      </w:r>
      <w:proofErr w:type="spellEnd"/>
      <w:r w:rsidR="00C464C3">
        <w:t xml:space="preserve"> </w:t>
      </w:r>
      <w:proofErr w:type="spellStart"/>
      <w:r w:rsidR="00C464C3">
        <w:t>конкурсне</w:t>
      </w:r>
      <w:proofErr w:type="spellEnd"/>
      <w:r w:rsidR="00C464C3">
        <w:t xml:space="preserve"> </w:t>
      </w:r>
      <w:proofErr w:type="spellStart"/>
      <w:r w:rsidR="00C464C3">
        <w:t>документације</w:t>
      </w:r>
      <w:proofErr w:type="spellEnd"/>
      <w:r w:rsidR="00C464C3">
        <w:t xml:space="preserve"> </w:t>
      </w:r>
      <w:r>
        <w:rPr>
          <w:lang w:val="sr-Cyrl-CS"/>
        </w:rPr>
        <w:t>за предметну јавну набавку.</w:t>
      </w:r>
    </w:p>
    <w:p w:rsidR="00DA2D4E" w:rsidRDefault="00DA2D4E" w:rsidP="00DA2D4E">
      <w:pPr>
        <w:jc w:val="both"/>
        <w:rPr>
          <w:lang w:val="sr-Cyrl-CS"/>
        </w:rPr>
      </w:pPr>
    </w:p>
    <w:p w:rsidR="00DA2D4E" w:rsidRDefault="00DA2D4E" w:rsidP="00DA2D4E">
      <w:pPr>
        <w:pStyle w:val="ListParagraph"/>
        <w:ind w:left="357"/>
        <w:jc w:val="both"/>
        <w:rPr>
          <w:rFonts w:eastAsia="Calibri"/>
          <w:lang w:val="sr-Cyrl-CS"/>
        </w:rPr>
      </w:pPr>
      <w:r>
        <w:rPr>
          <w:b/>
        </w:rPr>
        <w:t xml:space="preserve">2.  </w:t>
      </w:r>
      <w:proofErr w:type="spellStart"/>
      <w:r>
        <w:rPr>
          <w:b/>
        </w:rPr>
        <w:t>Предмет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јавне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набавке</w:t>
      </w:r>
      <w:proofErr w:type="spellEnd"/>
      <w:r>
        <w:rPr>
          <w:b/>
        </w:rPr>
        <w:t xml:space="preserve"> </w:t>
      </w:r>
      <w:r w:rsidR="005B736B">
        <w:rPr>
          <w:b/>
          <w:lang w:val="sr-Cyrl-CS"/>
        </w:rPr>
        <w:t xml:space="preserve">је услуга – </w:t>
      </w:r>
      <w:r w:rsidR="00304CB0">
        <w:rPr>
          <w:b/>
          <w:lang w:val="sr-Cyrl-CS"/>
        </w:rPr>
        <w:t>набавка авио карата и хотелског смештаја</w:t>
      </w:r>
      <w:r w:rsidR="00DA0C31">
        <w:rPr>
          <w:b/>
          <w:lang w:val="sr-Cyrl-CS"/>
        </w:rPr>
        <w:t>.</w:t>
      </w:r>
    </w:p>
    <w:p w:rsidR="00DA2D4E" w:rsidRDefault="00DA2D4E" w:rsidP="00DA2D4E">
      <w:pPr>
        <w:spacing w:after="200"/>
        <w:contextualSpacing/>
        <w:jc w:val="both"/>
        <w:rPr>
          <w:rFonts w:eastAsia="Calibri"/>
          <w:b/>
          <w:lang w:val="sr-Cyrl-CS" w:eastAsia="x-none"/>
        </w:rPr>
      </w:pPr>
    </w:p>
    <w:p w:rsidR="00DA2D4E" w:rsidRDefault="00DA2D4E" w:rsidP="00DA2D4E">
      <w:pPr>
        <w:spacing w:after="200"/>
        <w:contextualSpacing/>
        <w:jc w:val="both"/>
        <w:rPr>
          <w:rFonts w:eastAsia="Calibri"/>
          <w:lang w:val="x-none" w:eastAsia="x-none"/>
        </w:rPr>
      </w:pPr>
      <w:r>
        <w:rPr>
          <w:rFonts w:eastAsia="Calibri"/>
          <w:b/>
          <w:lang w:val="sr-Latn-RS" w:eastAsia="x-none"/>
        </w:rPr>
        <w:t xml:space="preserve">            </w:t>
      </w:r>
      <w:r>
        <w:rPr>
          <w:rFonts w:eastAsia="Calibri"/>
          <w:b/>
          <w:lang w:val="sr-Cyrl-CS" w:eastAsia="x-none"/>
        </w:rPr>
        <w:t xml:space="preserve">Назив и </w:t>
      </w:r>
      <w:r w:rsidR="006275FA">
        <w:rPr>
          <w:rFonts w:eastAsia="Calibri"/>
          <w:b/>
          <w:lang w:val="sr-Cyrl-CS" w:eastAsia="x-none"/>
        </w:rPr>
        <w:t>ознака из општег речника набавк</w:t>
      </w:r>
      <w:r w:rsidR="006275FA">
        <w:rPr>
          <w:rFonts w:eastAsia="Calibri"/>
          <w:b/>
          <w:lang w:val="sr-Cyrl-RS" w:eastAsia="x-none"/>
        </w:rPr>
        <w:t>и</w:t>
      </w:r>
      <w:r>
        <w:rPr>
          <w:rFonts w:eastAsia="Calibri"/>
          <w:b/>
          <w:lang w:val="sr-Cyrl-CS" w:eastAsia="x-none"/>
        </w:rPr>
        <w:t>:</w:t>
      </w:r>
      <w:r>
        <w:rPr>
          <w:rFonts w:eastAsia="Calibri"/>
          <w:b/>
          <w:color w:val="FF0000"/>
          <w:lang w:val="sr-Cyrl-CS" w:eastAsia="x-none"/>
        </w:rPr>
        <w:t xml:space="preserve"> </w:t>
      </w:r>
    </w:p>
    <w:p w:rsidR="00DA2D4E" w:rsidRDefault="00DA2D4E" w:rsidP="00DA2D4E">
      <w:pPr>
        <w:suppressAutoHyphens/>
        <w:rPr>
          <w:lang w:val="sr-Cyrl-CS"/>
        </w:rPr>
      </w:pPr>
    </w:p>
    <w:p w:rsidR="00DA2D4E" w:rsidRPr="006F0A8C" w:rsidRDefault="0003572B" w:rsidP="00DA2D4E">
      <w:pPr>
        <w:jc w:val="both"/>
        <w:rPr>
          <w:b/>
          <w:lang w:val="sr-Cyrl-CS"/>
        </w:rPr>
      </w:pPr>
      <w:r w:rsidRPr="006F0A8C">
        <w:rPr>
          <w:b/>
          <w:lang w:val="sr-Cyrl-CS"/>
        </w:rPr>
        <w:t xml:space="preserve">            </w:t>
      </w:r>
      <w:r w:rsidR="00EA49EF" w:rsidRPr="006F0A8C">
        <w:rPr>
          <w:b/>
          <w:lang w:val="sr-Cyrl-CS"/>
        </w:rPr>
        <w:t>Партија 1 – 60400000 – услуге авио – превоза</w:t>
      </w:r>
    </w:p>
    <w:p w:rsidR="00EA49EF" w:rsidRPr="006F0A8C" w:rsidRDefault="00EA49EF" w:rsidP="00DA2D4E">
      <w:pPr>
        <w:jc w:val="both"/>
        <w:rPr>
          <w:b/>
          <w:lang w:val="sr-Cyrl-CS"/>
        </w:rPr>
      </w:pPr>
      <w:r w:rsidRPr="006F0A8C">
        <w:rPr>
          <w:b/>
          <w:lang w:val="sr-Cyrl-CS"/>
        </w:rPr>
        <w:tab/>
        <w:t>Партија 2 – 55110000 – услуге хотелског смештаја</w:t>
      </w:r>
    </w:p>
    <w:p w:rsidR="00F562DC" w:rsidRDefault="00F562DC" w:rsidP="00F562DC">
      <w:pPr>
        <w:suppressAutoHyphens/>
        <w:rPr>
          <w:lang w:val="sr-Cyrl-RS"/>
        </w:rPr>
      </w:pPr>
    </w:p>
    <w:p w:rsidR="00DA2D4E" w:rsidRDefault="00DA2D4E" w:rsidP="003B472C">
      <w:pPr>
        <w:suppressAutoHyphens/>
        <w:ind w:firstLine="720"/>
        <w:rPr>
          <w:lang w:val="sr-Cyrl-CS"/>
        </w:rPr>
      </w:pPr>
      <w:proofErr w:type="spellStart"/>
      <w:r>
        <w:t>Предмет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ближе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одређен</w:t>
      </w:r>
      <w:proofErr w:type="spellEnd"/>
      <w:r>
        <w:t xml:space="preserve"> у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>.</w:t>
      </w:r>
    </w:p>
    <w:p w:rsidR="006F0A8C" w:rsidRDefault="006F0A8C" w:rsidP="006F0A8C">
      <w:pPr>
        <w:spacing w:after="120"/>
        <w:jc w:val="both"/>
        <w:rPr>
          <w:lang w:val="sr-Cyrl-RS"/>
        </w:rPr>
      </w:pPr>
    </w:p>
    <w:p w:rsidR="006F0A8C" w:rsidRDefault="006F0A8C" w:rsidP="006F0A8C">
      <w:pPr>
        <w:spacing w:after="120"/>
        <w:jc w:val="both"/>
        <w:rPr>
          <w:lang w:val="sr-Cyrl-RS"/>
        </w:rPr>
      </w:pPr>
      <w:r>
        <w:rPr>
          <w:lang w:val="sr-Latn-RS"/>
        </w:rPr>
        <w:t xml:space="preserve">            </w:t>
      </w:r>
      <w:r>
        <w:rPr>
          <w:lang w:val="sr-Cyrl-RS"/>
        </w:rPr>
        <w:t xml:space="preserve">Процењена вредност јавне набавке износи </w:t>
      </w:r>
      <w:r w:rsidRPr="0035072B">
        <w:rPr>
          <w:b/>
          <w:lang w:val="sr-Cyrl-RS"/>
        </w:rPr>
        <w:t>16.633.050,33</w:t>
      </w:r>
      <w:r>
        <w:rPr>
          <w:lang w:val="sr-Cyrl-RS"/>
        </w:rPr>
        <w:t xml:space="preserve"> динара без ПДВ-а.</w:t>
      </w:r>
    </w:p>
    <w:p w:rsidR="006F0A8C" w:rsidRDefault="006F0A8C" w:rsidP="006F0A8C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Процењена вредност за </w:t>
      </w:r>
      <w:r w:rsidRPr="006E3226">
        <w:rPr>
          <w:b/>
          <w:lang w:val="sr-Cyrl-RS"/>
        </w:rPr>
        <w:t>партију 1 -набавака авио карата</w:t>
      </w:r>
      <w:r>
        <w:rPr>
          <w:lang w:val="sr-Cyrl-RS"/>
        </w:rPr>
        <w:t xml:space="preserve"> износи: </w:t>
      </w:r>
      <w:r w:rsidRPr="0035072B">
        <w:rPr>
          <w:b/>
          <w:lang w:val="sr-Cyrl-RS"/>
        </w:rPr>
        <w:t>9.181.503,64</w:t>
      </w:r>
      <w:r>
        <w:rPr>
          <w:lang w:val="sr-Cyrl-RS"/>
        </w:rPr>
        <w:t xml:space="preserve"> динара без ПДВ-а.</w:t>
      </w:r>
    </w:p>
    <w:p w:rsidR="006F0A8C" w:rsidRDefault="006F0A8C" w:rsidP="006F0A8C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Процењена вредност за </w:t>
      </w:r>
      <w:r w:rsidRPr="006E3226">
        <w:rPr>
          <w:b/>
          <w:lang w:val="sr-Cyrl-RS"/>
        </w:rPr>
        <w:t>партију 2 – набавка хотелског смештаја</w:t>
      </w:r>
      <w:r>
        <w:rPr>
          <w:lang w:val="sr-Cyrl-RS"/>
        </w:rPr>
        <w:t xml:space="preserve"> износи: </w:t>
      </w:r>
      <w:r w:rsidRPr="0035072B">
        <w:rPr>
          <w:b/>
          <w:lang w:val="sr-Cyrl-RS"/>
        </w:rPr>
        <w:t>7.451.546,69</w:t>
      </w:r>
      <w:r>
        <w:rPr>
          <w:lang w:val="sr-Cyrl-RS"/>
        </w:rPr>
        <w:t xml:space="preserve"> динра без ПДВ-а.</w:t>
      </w:r>
    </w:p>
    <w:p w:rsidR="00DA2D4E" w:rsidRDefault="00DA2D4E" w:rsidP="00DA2D4E">
      <w:pPr>
        <w:pStyle w:val="ListParagraph"/>
        <w:ind w:left="0"/>
        <w:jc w:val="both"/>
        <w:rPr>
          <w:b/>
          <w:lang w:val="sr-Cyrl-CS"/>
        </w:rPr>
      </w:pPr>
    </w:p>
    <w:p w:rsidR="00F562DC" w:rsidRDefault="00F562DC" w:rsidP="00F562DC">
      <w:pPr>
        <w:pStyle w:val="ListParagraph"/>
        <w:autoSpaceDE w:val="0"/>
        <w:autoSpaceDN w:val="0"/>
        <w:adjustRightInd w:val="0"/>
        <w:ind w:left="0"/>
        <w:jc w:val="both"/>
        <w:rPr>
          <w:color w:val="000000"/>
          <w:lang w:val="sr-Cyrl-CS"/>
        </w:rPr>
      </w:pPr>
      <w:r>
        <w:rPr>
          <w:b/>
          <w:color w:val="000000"/>
          <w:lang w:val="sr-Cyrl-RS"/>
        </w:rPr>
        <w:t xml:space="preserve">       3.  </w:t>
      </w:r>
      <w:proofErr w:type="spellStart"/>
      <w:r w:rsidR="00DA2D4E">
        <w:rPr>
          <w:b/>
          <w:color w:val="000000"/>
        </w:rPr>
        <w:t>Критеријум</w:t>
      </w:r>
      <w:proofErr w:type="spellEnd"/>
      <w:r w:rsidR="00DA2D4E">
        <w:rPr>
          <w:b/>
          <w:color w:val="000000"/>
        </w:rPr>
        <w:t xml:space="preserve"> </w:t>
      </w:r>
      <w:proofErr w:type="spellStart"/>
      <w:proofErr w:type="gramStart"/>
      <w:r w:rsidR="00DA2D4E">
        <w:rPr>
          <w:b/>
          <w:color w:val="000000"/>
        </w:rPr>
        <w:t>за</w:t>
      </w:r>
      <w:proofErr w:type="spellEnd"/>
      <w:r w:rsidR="00DA2D4E">
        <w:rPr>
          <w:b/>
          <w:color w:val="000000"/>
        </w:rPr>
        <w:t xml:space="preserve"> </w:t>
      </w:r>
      <w:r w:rsidR="00DA2D4E">
        <w:rPr>
          <w:b/>
          <w:color w:val="000000"/>
          <w:lang w:val="sr-Cyrl-CS"/>
        </w:rPr>
        <w:t xml:space="preserve"> доделу</w:t>
      </w:r>
      <w:proofErr w:type="gramEnd"/>
      <w:r w:rsidR="00DA2D4E">
        <w:rPr>
          <w:b/>
          <w:color w:val="000000"/>
          <w:lang w:val="sr-Cyrl-CS"/>
        </w:rPr>
        <w:t xml:space="preserve"> уговора: </w:t>
      </w:r>
      <w:r w:rsidR="00DA2D4E">
        <w:rPr>
          <w:color w:val="000000"/>
          <w:lang w:val="sr-Cyrl-CS"/>
        </w:rPr>
        <w:t xml:space="preserve"> </w:t>
      </w:r>
    </w:p>
    <w:p w:rsidR="006F0A8C" w:rsidRDefault="006F0A8C" w:rsidP="006F0A8C">
      <w:pPr>
        <w:spacing w:line="276" w:lineRule="auto"/>
        <w:ind w:firstLine="708"/>
        <w:jc w:val="both"/>
        <w:rPr>
          <w:lang w:val="sr-Cyrl-RS"/>
        </w:rPr>
      </w:pPr>
    </w:p>
    <w:p w:rsidR="006F0A8C" w:rsidRPr="00070836" w:rsidRDefault="006F0A8C" w:rsidP="006F0A8C">
      <w:pPr>
        <w:autoSpaceDE w:val="0"/>
        <w:autoSpaceDN w:val="0"/>
        <w:adjustRightInd w:val="0"/>
        <w:ind w:left="720"/>
        <w:contextualSpacing/>
        <w:jc w:val="both"/>
        <w:rPr>
          <w:rFonts w:eastAsia="TimesNewRomanPSMT"/>
          <w:bCs/>
          <w:color w:val="000000"/>
          <w:lang w:eastAsia="x-none"/>
        </w:rPr>
      </w:pPr>
      <w:proofErr w:type="spellStart"/>
      <w:r w:rsidRPr="00070836">
        <w:rPr>
          <w:rFonts w:eastAsia="TimesNewRomanPSMT"/>
          <w:bCs/>
          <w:color w:val="000000"/>
          <w:lang w:eastAsia="x-none"/>
        </w:rPr>
        <w:t>Критеријум</w:t>
      </w:r>
      <w:proofErr w:type="spellEnd"/>
      <w:r w:rsidRPr="00070836">
        <w:rPr>
          <w:rFonts w:eastAsia="TimesNewRomanPSMT"/>
          <w:bCs/>
          <w:color w:val="000000"/>
          <w:lang w:eastAsia="x-none"/>
        </w:rPr>
        <w:t xml:space="preserve"> </w:t>
      </w:r>
      <w:proofErr w:type="spellStart"/>
      <w:r w:rsidRPr="00070836">
        <w:rPr>
          <w:rFonts w:eastAsia="TimesNewRomanPSMT"/>
          <w:bCs/>
          <w:color w:val="000000"/>
          <w:lang w:eastAsia="x-none"/>
        </w:rPr>
        <w:t>за</w:t>
      </w:r>
      <w:proofErr w:type="spellEnd"/>
      <w:r w:rsidRPr="00070836">
        <w:rPr>
          <w:rFonts w:eastAsia="TimesNewRomanPSMT"/>
          <w:bCs/>
          <w:color w:val="000000"/>
          <w:lang w:eastAsia="x-none"/>
        </w:rPr>
        <w:t xml:space="preserve"> </w:t>
      </w:r>
      <w:proofErr w:type="spellStart"/>
      <w:r w:rsidRPr="00070836">
        <w:rPr>
          <w:rFonts w:eastAsia="TimesNewRomanPSMT"/>
          <w:bCs/>
          <w:color w:val="000000"/>
          <w:lang w:eastAsia="x-none"/>
        </w:rPr>
        <w:t>доделу</w:t>
      </w:r>
      <w:proofErr w:type="spellEnd"/>
      <w:r w:rsidRPr="00070836">
        <w:rPr>
          <w:rFonts w:eastAsia="TimesNewRomanPSMT"/>
          <w:bCs/>
          <w:color w:val="000000"/>
          <w:lang w:eastAsia="x-none"/>
        </w:rPr>
        <w:t xml:space="preserve"> </w:t>
      </w:r>
      <w:proofErr w:type="spellStart"/>
      <w:r w:rsidRPr="00070836">
        <w:rPr>
          <w:rFonts w:eastAsia="TimesNewRomanPSMT"/>
          <w:bCs/>
          <w:color w:val="000000"/>
          <w:lang w:eastAsia="x-none"/>
        </w:rPr>
        <w:t>уговора</w:t>
      </w:r>
      <w:proofErr w:type="spellEnd"/>
      <w:r w:rsidRPr="00070836">
        <w:rPr>
          <w:rFonts w:eastAsia="TimesNewRomanPSMT"/>
          <w:bCs/>
          <w:color w:val="000000"/>
          <w:lang w:eastAsia="x-none"/>
        </w:rPr>
        <w:t xml:space="preserve"> </w:t>
      </w:r>
      <w:proofErr w:type="spellStart"/>
      <w:r w:rsidRPr="00070836">
        <w:rPr>
          <w:rFonts w:eastAsia="TimesNewRomanPSMT"/>
          <w:bCs/>
          <w:color w:val="000000"/>
          <w:lang w:eastAsia="x-none"/>
        </w:rPr>
        <w:t>је</w:t>
      </w:r>
      <w:proofErr w:type="spellEnd"/>
      <w:r w:rsidRPr="00070836">
        <w:rPr>
          <w:rFonts w:eastAsia="TimesNewRomanPSMT"/>
          <w:bCs/>
          <w:color w:val="000000"/>
          <w:lang w:eastAsia="x-none"/>
        </w:rPr>
        <w:t xml:space="preserve"> </w:t>
      </w:r>
      <w:proofErr w:type="spellStart"/>
      <w:proofErr w:type="gramStart"/>
      <w:r w:rsidRPr="00070836">
        <w:rPr>
          <w:rFonts w:eastAsia="TimesNewRomanPSMT"/>
          <w:bCs/>
          <w:color w:val="000000"/>
          <w:lang w:eastAsia="x-none"/>
        </w:rPr>
        <w:t>најнижа</w:t>
      </w:r>
      <w:proofErr w:type="spellEnd"/>
      <w:r w:rsidRPr="00070836">
        <w:rPr>
          <w:rFonts w:eastAsia="TimesNewRomanPSMT"/>
          <w:bCs/>
          <w:color w:val="000000"/>
          <w:lang w:eastAsia="x-none"/>
        </w:rPr>
        <w:t xml:space="preserve"> </w:t>
      </w:r>
      <w:r>
        <w:rPr>
          <w:rFonts w:eastAsia="TimesNewRomanPSMT"/>
          <w:bCs/>
          <w:color w:val="000000"/>
          <w:lang w:val="sr-Cyrl-RS" w:eastAsia="x-none"/>
        </w:rPr>
        <w:t xml:space="preserve"> </w:t>
      </w:r>
      <w:proofErr w:type="spellStart"/>
      <w:r w:rsidRPr="00070836">
        <w:rPr>
          <w:rFonts w:eastAsia="TimesNewRomanPSMT"/>
          <w:bCs/>
          <w:color w:val="000000"/>
          <w:lang w:eastAsia="x-none"/>
        </w:rPr>
        <w:t>понуђена</w:t>
      </w:r>
      <w:proofErr w:type="spellEnd"/>
      <w:proofErr w:type="gramEnd"/>
      <w:r w:rsidRPr="00070836">
        <w:rPr>
          <w:rFonts w:eastAsia="TimesNewRomanPSMT"/>
          <w:bCs/>
          <w:color w:val="000000"/>
          <w:lang w:eastAsia="x-none"/>
        </w:rPr>
        <w:t xml:space="preserve"> </w:t>
      </w:r>
      <w:proofErr w:type="spellStart"/>
      <w:r w:rsidRPr="00070836">
        <w:rPr>
          <w:rFonts w:eastAsia="TimesNewRomanPSMT"/>
          <w:bCs/>
          <w:color w:val="000000"/>
          <w:lang w:eastAsia="x-none"/>
        </w:rPr>
        <w:t>цена</w:t>
      </w:r>
      <w:proofErr w:type="spellEnd"/>
      <w:r>
        <w:rPr>
          <w:rFonts w:eastAsia="TimesNewRomanPSMT"/>
          <w:bCs/>
          <w:color w:val="000000"/>
          <w:lang w:val="sr-Cyrl-RS" w:eastAsia="x-none"/>
        </w:rPr>
        <w:t xml:space="preserve"> без ПДВ-а </w:t>
      </w:r>
      <w:r w:rsidRPr="00070836">
        <w:rPr>
          <w:rFonts w:eastAsia="TimesNewRomanPSMT"/>
          <w:bCs/>
          <w:color w:val="000000"/>
          <w:lang w:eastAsia="x-none"/>
        </w:rPr>
        <w:t>.</w:t>
      </w:r>
    </w:p>
    <w:p w:rsidR="006F0A8C" w:rsidRDefault="006F0A8C" w:rsidP="006F0A8C">
      <w:pPr>
        <w:spacing w:line="276" w:lineRule="auto"/>
        <w:ind w:firstLine="708"/>
        <w:jc w:val="both"/>
        <w:rPr>
          <w:lang w:val="ru-RU"/>
        </w:rPr>
      </w:pPr>
      <w:r w:rsidRPr="00674DEC">
        <w:rPr>
          <w:lang w:val="sr-Cyrl-RS"/>
        </w:rPr>
        <w:t>Наручилац није у могућности да у конкурсној докуме</w:t>
      </w:r>
      <w:r>
        <w:rPr>
          <w:lang w:val="sr-Cyrl-RS"/>
        </w:rPr>
        <w:t>нтацији наведе број авио карата и хотелског смештаја наведене дестинације</w:t>
      </w:r>
      <w:r w:rsidRPr="00674DEC">
        <w:rPr>
          <w:lang w:val="sr-Cyrl-RS"/>
        </w:rPr>
        <w:t xml:space="preserve"> за које ће се користити авио – превоз и хотелски </w:t>
      </w:r>
      <w:r w:rsidRPr="00674DEC">
        <w:rPr>
          <w:lang w:val="sr-Cyrl-RS"/>
        </w:rPr>
        <w:lastRenderedPageBreak/>
        <w:t xml:space="preserve">смештај, као ни прецизне датуме. Због тога ће </w:t>
      </w:r>
      <w:r w:rsidRPr="00674DEC">
        <w:rPr>
          <w:lang w:val="ru-RU"/>
        </w:rPr>
        <w:t xml:space="preserve">избор најповољније понуде и додела уговора бити извршен на основу критеријума </w:t>
      </w:r>
      <w:r w:rsidRPr="00674DEC">
        <w:rPr>
          <w:b/>
          <w:lang w:val="ru-RU"/>
        </w:rPr>
        <w:t>најнижа</w:t>
      </w:r>
      <w:r>
        <w:rPr>
          <w:b/>
          <w:lang w:val="ru-RU"/>
        </w:rPr>
        <w:t xml:space="preserve"> </w:t>
      </w:r>
      <w:r w:rsidRPr="00674DEC">
        <w:rPr>
          <w:b/>
          <w:lang w:val="ru-RU"/>
        </w:rPr>
        <w:t xml:space="preserve">понуђена </w:t>
      </w:r>
      <w:r>
        <w:rPr>
          <w:b/>
          <w:lang w:val="ru-RU"/>
        </w:rPr>
        <w:t>цена без ПДВ-а – најмања провизија</w:t>
      </w:r>
      <w:r w:rsidRPr="00674DEC">
        <w:rPr>
          <w:b/>
          <w:lang w:val="sr-Latn-RS"/>
        </w:rPr>
        <w:t xml:space="preserve"> </w:t>
      </w:r>
      <w:r>
        <w:rPr>
          <w:b/>
          <w:lang w:val="sr-Cyrl-RS"/>
        </w:rPr>
        <w:t xml:space="preserve">за </w:t>
      </w:r>
      <w:r w:rsidRPr="007E1256">
        <w:rPr>
          <w:b/>
          <w:lang w:val="sr-Cyrl-RS"/>
        </w:rPr>
        <w:t>услуге посредовања при резервацији авио карата</w:t>
      </w:r>
      <w:r>
        <w:rPr>
          <w:b/>
          <w:lang w:val="sr-Cyrl-RS"/>
        </w:rPr>
        <w:t xml:space="preserve"> (за Партију 1)</w:t>
      </w:r>
      <w:r w:rsidRPr="007E1256">
        <w:rPr>
          <w:b/>
          <w:lang w:val="sr-Cyrl-RS"/>
        </w:rPr>
        <w:t xml:space="preserve"> и хотелског смештаја</w:t>
      </w:r>
      <w:r>
        <w:rPr>
          <w:b/>
          <w:lang w:val="sr-Cyrl-RS"/>
        </w:rPr>
        <w:t xml:space="preserve"> (за Партију2)</w:t>
      </w:r>
      <w:r w:rsidRPr="00674DEC">
        <w:rPr>
          <w:lang w:val="ru-RU"/>
        </w:rPr>
        <w:t xml:space="preserve">. </w:t>
      </w:r>
    </w:p>
    <w:p w:rsidR="00F562DC" w:rsidRDefault="00F562DC" w:rsidP="00F562DC">
      <w:pPr>
        <w:pStyle w:val="ListParagraph"/>
        <w:autoSpaceDE w:val="0"/>
        <w:autoSpaceDN w:val="0"/>
        <w:adjustRightInd w:val="0"/>
        <w:ind w:left="0"/>
        <w:jc w:val="both"/>
        <w:rPr>
          <w:color w:val="000000"/>
          <w:lang w:val="sr-Cyrl-CS"/>
        </w:rPr>
      </w:pPr>
    </w:p>
    <w:p w:rsidR="006F0A8C" w:rsidRPr="00070836" w:rsidRDefault="006F0A8C" w:rsidP="006F0A8C">
      <w:pPr>
        <w:jc w:val="both"/>
        <w:rPr>
          <w:rFonts w:eastAsia="ヒラギノ角ゴ Pro W3"/>
          <w:lang w:val="sr-Latn-RS"/>
        </w:rPr>
      </w:pPr>
      <w:r w:rsidRPr="00070836">
        <w:rPr>
          <w:lang w:val="sr-Cyrl-RS"/>
        </w:rPr>
        <w:tab/>
        <w:t>Уговор</w:t>
      </w:r>
      <w:r>
        <w:rPr>
          <w:lang w:val="sr-Cyrl-RS"/>
        </w:rPr>
        <w:t xml:space="preserve"> за сваку партију посебно</w:t>
      </w:r>
      <w:r w:rsidRPr="00070836">
        <w:rPr>
          <w:lang w:val="sr-Cyrl-RS"/>
        </w:rPr>
        <w:t xml:space="preserve"> се закључује на износ процењене вредност предметне јавне набавке и </w:t>
      </w:r>
      <w:r w:rsidRPr="00070836">
        <w:rPr>
          <w:rFonts w:eastAsia="ヒラギノ角ゴ Pro W3"/>
          <w:lang w:val="sr-Cyrl-RS"/>
        </w:rPr>
        <w:t xml:space="preserve">важи до утрошка финансијских средстава, а најдуже </w:t>
      </w:r>
      <w:r>
        <w:rPr>
          <w:rFonts w:eastAsia="ヒラギノ角ゴ Pro W3"/>
          <w:lang w:val="sr-Latn-RS"/>
        </w:rPr>
        <w:t>12</w:t>
      </w:r>
      <w:r w:rsidRPr="00070836">
        <w:rPr>
          <w:rFonts w:eastAsia="ヒラギノ角ゴ Pro W3"/>
          <w:lang w:val="sr-Latn-RS"/>
        </w:rPr>
        <w:t xml:space="preserve"> </w:t>
      </w:r>
      <w:r w:rsidRPr="00070836">
        <w:rPr>
          <w:rFonts w:eastAsia="ヒラギノ角ゴ Pro W3"/>
          <w:lang w:val="sr-Cyrl-RS"/>
        </w:rPr>
        <w:t>месеци од дана закључења уговора.</w:t>
      </w:r>
      <w:r w:rsidRPr="00070836">
        <w:rPr>
          <w:rFonts w:eastAsia="ヒラギノ角ゴ Pro W3"/>
          <w:lang w:val="sr-Latn-RS"/>
        </w:rPr>
        <w:t xml:space="preserve"> </w:t>
      </w:r>
    </w:p>
    <w:p w:rsidR="006F0A8C" w:rsidRPr="00070836" w:rsidRDefault="006F0A8C" w:rsidP="006F0A8C">
      <w:pPr>
        <w:ind w:firstLine="720"/>
        <w:jc w:val="both"/>
        <w:rPr>
          <w:lang w:val="sr-Cyrl-RS"/>
        </w:rPr>
      </w:pPr>
      <w:r w:rsidRPr="00070836">
        <w:rPr>
          <w:lang w:val="sr-Cyrl-RS"/>
        </w:rPr>
        <w:t>Уговор ће бити додељен пон</w:t>
      </w:r>
      <w:r>
        <w:rPr>
          <w:lang w:val="sr-Cyrl-RS"/>
        </w:rPr>
        <w:t>уђачу који понуди најнижу</w:t>
      </w:r>
      <w:r w:rsidRPr="00070836">
        <w:rPr>
          <w:lang w:val="sr-Cyrl-RS"/>
        </w:rPr>
        <w:t xml:space="preserve"> ц</w:t>
      </w:r>
      <w:r>
        <w:rPr>
          <w:lang w:val="sr-Cyrl-RS"/>
        </w:rPr>
        <w:t xml:space="preserve">ену за услугу резервације авио карте (за Партију 1) и услугу резервације хотелског смештаја (за Партију 2), </w:t>
      </w:r>
      <w:r w:rsidRPr="00070836">
        <w:rPr>
          <w:lang w:val="sr-Cyrl-RS"/>
        </w:rPr>
        <w:t>под условом да је понуда прихватљива у смислу ЗЈН и конкурсне документ</w:t>
      </w:r>
      <w:r>
        <w:rPr>
          <w:lang w:val="sr-Cyrl-RS"/>
        </w:rPr>
        <w:t>ације за предметну јавну набаку</w:t>
      </w:r>
      <w:r w:rsidRPr="00070836">
        <w:rPr>
          <w:lang w:val="sr-Cyrl-RS"/>
        </w:rPr>
        <w:t>.</w:t>
      </w:r>
    </w:p>
    <w:p w:rsidR="006F0A8C" w:rsidRPr="00070836" w:rsidRDefault="006F0A8C" w:rsidP="006F0A8C">
      <w:pPr>
        <w:ind w:firstLine="720"/>
        <w:jc w:val="both"/>
        <w:rPr>
          <w:lang w:val="sr-Cyrl-RS"/>
        </w:rPr>
      </w:pPr>
      <w:r>
        <w:rPr>
          <w:lang w:val="sr-Cyrl-RS"/>
        </w:rPr>
        <w:t>На основу</w:t>
      </w:r>
      <w:r w:rsidRPr="00070836">
        <w:rPr>
          <w:lang w:val="sr-Cyrl-RS"/>
        </w:rPr>
        <w:t xml:space="preserve"> вред</w:t>
      </w:r>
      <w:r>
        <w:rPr>
          <w:lang w:val="sr-Cyrl-RS"/>
        </w:rPr>
        <w:t>ности услуге без ПДВ-а</w:t>
      </w:r>
      <w:r w:rsidRPr="00070836">
        <w:rPr>
          <w:lang w:val="sr-Cyrl-RS"/>
        </w:rPr>
        <w:t xml:space="preserve"> наручилац ће вршити рангирање понуда према критеријму најнижа понуђане цена, а уговор се закључује на процењену вредност набавке.</w:t>
      </w:r>
    </w:p>
    <w:p w:rsidR="006F0A8C" w:rsidRPr="00D15337" w:rsidRDefault="006F0A8C" w:rsidP="006F0A8C">
      <w:pPr>
        <w:autoSpaceDE w:val="0"/>
        <w:autoSpaceDN w:val="0"/>
        <w:adjustRightInd w:val="0"/>
        <w:jc w:val="both"/>
        <w:rPr>
          <w:rFonts w:eastAsia="TimesNewRomanPSMT"/>
          <w:b/>
          <w:bCs/>
          <w:iCs/>
          <w:color w:val="002060"/>
          <w:u w:val="single"/>
          <w:lang w:val="en-US"/>
        </w:rPr>
      </w:pPr>
    </w:p>
    <w:p w:rsidR="00CA591C" w:rsidRPr="00674DEC" w:rsidRDefault="00CA591C" w:rsidP="00CA591C">
      <w:pPr>
        <w:spacing w:line="276" w:lineRule="auto"/>
        <w:ind w:firstLine="708"/>
        <w:jc w:val="both"/>
        <w:rPr>
          <w:lang w:val="ru-RU"/>
        </w:rPr>
      </w:pPr>
      <w:r w:rsidRPr="00674DEC">
        <w:rPr>
          <w:lang w:val="ru-RU"/>
        </w:rPr>
        <w:t xml:space="preserve">Најнижа </w:t>
      </w:r>
      <w:r w:rsidR="006F0A8C">
        <w:rPr>
          <w:lang w:val="ru-RU"/>
        </w:rPr>
        <w:t xml:space="preserve">прихватљива понуђена цена је </w:t>
      </w:r>
      <w:r w:rsidR="006F0A8C">
        <w:rPr>
          <w:lang w:val="sr-Latn-RS"/>
        </w:rPr>
        <w:t>1</w:t>
      </w:r>
      <w:r w:rsidR="006F0A8C">
        <w:rPr>
          <w:lang w:val="ru-RU"/>
        </w:rPr>
        <w:t>,00</w:t>
      </w:r>
      <w:r w:rsidRPr="00674DEC">
        <w:rPr>
          <w:lang w:val="ru-RU"/>
        </w:rPr>
        <w:t xml:space="preserve"> РСД.</w:t>
      </w:r>
    </w:p>
    <w:p w:rsidR="00CA591C" w:rsidRPr="00674DEC" w:rsidRDefault="00CA591C" w:rsidP="00CA591C">
      <w:pPr>
        <w:spacing w:line="276" w:lineRule="auto"/>
        <w:ind w:firstLine="708"/>
        <w:jc w:val="both"/>
        <w:rPr>
          <w:b/>
          <w:lang w:val="sr-Cyrl-RS"/>
        </w:rPr>
      </w:pPr>
      <w:r w:rsidRPr="00674DEC">
        <w:rPr>
          <w:lang w:val="ru-RU"/>
        </w:rPr>
        <w:t>Свака партија се оцењује посебно</w:t>
      </w:r>
      <w:r w:rsidRPr="00674DEC">
        <w:rPr>
          <w:lang w:val="en-US"/>
        </w:rPr>
        <w:t>.</w:t>
      </w:r>
      <w:r w:rsidRPr="00674DEC">
        <w:rPr>
          <w:b/>
        </w:rPr>
        <w:t xml:space="preserve">   </w:t>
      </w:r>
    </w:p>
    <w:p w:rsidR="00F562DC" w:rsidRPr="00F562DC" w:rsidRDefault="00F562DC" w:rsidP="00F562DC">
      <w:pPr>
        <w:pStyle w:val="ListParagraph"/>
        <w:autoSpaceDE w:val="0"/>
        <w:autoSpaceDN w:val="0"/>
        <w:adjustRightInd w:val="0"/>
        <w:ind w:left="0"/>
        <w:jc w:val="both"/>
        <w:rPr>
          <w:color w:val="000000"/>
          <w:lang w:val="sr-Cyrl-RS"/>
        </w:rPr>
      </w:pPr>
    </w:p>
    <w:p w:rsidR="00DA2D4E" w:rsidRDefault="00DA2D4E" w:rsidP="00DA2D4E">
      <w:pPr>
        <w:pStyle w:val="ListParagraph"/>
        <w:autoSpaceDE w:val="0"/>
        <w:autoSpaceDN w:val="0"/>
        <w:adjustRightInd w:val="0"/>
        <w:jc w:val="both"/>
        <w:rPr>
          <w:b/>
          <w:color w:val="000000"/>
          <w:lang w:val="sr-Cyrl-RS"/>
        </w:rPr>
      </w:pPr>
      <w:r w:rsidRPr="00F562DC">
        <w:rPr>
          <w:b/>
          <w:color w:val="000000"/>
          <w:lang w:val="sr-Cyrl-RS"/>
        </w:rPr>
        <w:t>Резервни критеријум</w:t>
      </w:r>
      <w:r w:rsidR="00F562DC">
        <w:rPr>
          <w:b/>
          <w:color w:val="000000"/>
          <w:lang w:val="sr-Cyrl-RS"/>
        </w:rPr>
        <w:t>:</w:t>
      </w:r>
    </w:p>
    <w:p w:rsidR="00F562DC" w:rsidRPr="00F562DC" w:rsidRDefault="00F562DC" w:rsidP="00DA2D4E">
      <w:pPr>
        <w:pStyle w:val="ListParagraph"/>
        <w:autoSpaceDE w:val="0"/>
        <w:autoSpaceDN w:val="0"/>
        <w:adjustRightInd w:val="0"/>
        <w:jc w:val="both"/>
        <w:rPr>
          <w:b/>
          <w:color w:val="000000"/>
          <w:lang w:val="sr-Cyrl-RS"/>
        </w:rPr>
      </w:pPr>
    </w:p>
    <w:p w:rsidR="00CA591C" w:rsidRDefault="005757C4" w:rsidP="00CA591C">
      <w:pPr>
        <w:ind w:firstLine="540"/>
        <w:jc w:val="both"/>
        <w:rPr>
          <w:lang w:val="sr-Cyrl-RS"/>
        </w:rPr>
      </w:pPr>
      <w:r>
        <w:t xml:space="preserve">   </w:t>
      </w:r>
      <w:proofErr w:type="spellStart"/>
      <w:r w:rsidR="00CA591C" w:rsidRPr="00E24947">
        <w:t>Уколико</w:t>
      </w:r>
      <w:proofErr w:type="spellEnd"/>
      <w:r w:rsidR="00CA591C" w:rsidRPr="00E24947">
        <w:t xml:space="preserve"> </w:t>
      </w:r>
      <w:proofErr w:type="spellStart"/>
      <w:r w:rsidR="00CA591C" w:rsidRPr="00E24947">
        <w:t>дв</w:t>
      </w:r>
      <w:proofErr w:type="spellEnd"/>
      <w:r w:rsidR="00CA591C" w:rsidRPr="00E24947">
        <w:rPr>
          <w:lang w:val="sr-Cyrl-RS"/>
        </w:rPr>
        <w:t>а</w:t>
      </w:r>
      <w:r w:rsidR="00CA591C" w:rsidRPr="00E24947">
        <w:t xml:space="preserve"> </w:t>
      </w:r>
      <w:proofErr w:type="spellStart"/>
      <w:r w:rsidR="00CA591C" w:rsidRPr="00E24947">
        <w:t>или</w:t>
      </w:r>
      <w:proofErr w:type="spellEnd"/>
      <w:r w:rsidR="00CA591C" w:rsidRPr="00E24947">
        <w:t xml:space="preserve"> </w:t>
      </w:r>
      <w:proofErr w:type="spellStart"/>
      <w:r w:rsidR="00CA591C" w:rsidRPr="00E24947">
        <w:t>више</w:t>
      </w:r>
      <w:proofErr w:type="spellEnd"/>
      <w:r w:rsidR="00CA591C" w:rsidRPr="00E24947">
        <w:t xml:space="preserve"> </w:t>
      </w:r>
      <w:proofErr w:type="spellStart"/>
      <w:r w:rsidR="00CA591C" w:rsidRPr="00E24947">
        <w:t>пону</w:t>
      </w:r>
      <w:r w:rsidR="00CA591C" w:rsidRPr="00E24947">
        <w:rPr>
          <w:lang w:val="sr-Cyrl-RS"/>
        </w:rPr>
        <w:t>ђача</w:t>
      </w:r>
      <w:proofErr w:type="spellEnd"/>
      <w:r w:rsidR="00CA591C" w:rsidRPr="00E24947">
        <w:t xml:space="preserve"> </w:t>
      </w:r>
      <w:r w:rsidR="00CA591C" w:rsidRPr="00E24947">
        <w:rPr>
          <w:lang w:val="sr-Cyrl-RS"/>
        </w:rPr>
        <w:t>понуде исту најнижу цену (</w:t>
      </w:r>
      <w:r w:rsidR="00CA591C" w:rsidRPr="00E24947">
        <w:rPr>
          <w:b/>
          <w:lang w:val="sr-Cyrl-RS"/>
        </w:rPr>
        <w:t>свака партија је предмет посебног оцењивања и рангирања понуђача</w:t>
      </w:r>
      <w:r w:rsidR="00CA591C" w:rsidRPr="00E24947">
        <w:rPr>
          <w:lang w:val="sr-Cyrl-RS"/>
        </w:rPr>
        <w:t>) уговор</w:t>
      </w:r>
      <w:r w:rsidR="00CA591C" w:rsidRPr="00E24947">
        <w:t xml:space="preserve"> </w:t>
      </w:r>
      <w:proofErr w:type="spellStart"/>
      <w:r w:rsidR="00CA591C" w:rsidRPr="00E24947">
        <w:t>ће</w:t>
      </w:r>
      <w:proofErr w:type="spellEnd"/>
      <w:r w:rsidR="00CA591C" w:rsidRPr="00E24947">
        <w:t xml:space="preserve"> </w:t>
      </w:r>
      <w:proofErr w:type="spellStart"/>
      <w:r w:rsidR="00CA591C" w:rsidRPr="00E24947">
        <w:t>бити</w:t>
      </w:r>
      <w:proofErr w:type="spellEnd"/>
      <w:r w:rsidR="00CA591C" w:rsidRPr="00E24947">
        <w:t xml:space="preserve"> </w:t>
      </w:r>
      <w:proofErr w:type="spellStart"/>
      <w:r w:rsidR="00CA591C" w:rsidRPr="00E24947">
        <w:t>додељен</w:t>
      </w:r>
      <w:proofErr w:type="spellEnd"/>
      <w:r w:rsidR="00CA591C" w:rsidRPr="00E24947">
        <w:t xml:space="preserve"> </w:t>
      </w:r>
      <w:proofErr w:type="spellStart"/>
      <w:r w:rsidR="00CA591C" w:rsidRPr="00E24947">
        <w:t>оном</w:t>
      </w:r>
      <w:proofErr w:type="spellEnd"/>
      <w:r w:rsidR="00CA591C" w:rsidRPr="00E24947">
        <w:t xml:space="preserve"> </w:t>
      </w:r>
      <w:proofErr w:type="spellStart"/>
      <w:r w:rsidR="00CA591C" w:rsidRPr="00E24947">
        <w:t>понуђачу</w:t>
      </w:r>
      <w:proofErr w:type="spellEnd"/>
      <w:r w:rsidR="00CA591C" w:rsidRPr="00E24947">
        <w:rPr>
          <w:lang w:val="sr-Cyrl-RS"/>
        </w:rPr>
        <w:t xml:space="preserve"> који је понудио </w:t>
      </w:r>
      <w:r w:rsidR="00CA591C" w:rsidRPr="00E24947">
        <w:rPr>
          <w:b/>
          <w:lang w:val="sr-Cyrl-RS"/>
        </w:rPr>
        <w:t xml:space="preserve">дужи рок плаћања у тој </w:t>
      </w:r>
      <w:proofErr w:type="gramStart"/>
      <w:r w:rsidR="00CA591C" w:rsidRPr="00E24947">
        <w:rPr>
          <w:b/>
          <w:lang w:val="sr-Cyrl-RS"/>
        </w:rPr>
        <w:t xml:space="preserve">партији </w:t>
      </w:r>
      <w:r w:rsidR="00CA591C" w:rsidRPr="00E24947">
        <w:rPr>
          <w:lang w:val="sr-Cyrl-RS"/>
        </w:rPr>
        <w:t xml:space="preserve"> (</w:t>
      </w:r>
      <w:proofErr w:type="gramEnd"/>
      <w:r w:rsidR="00CA591C" w:rsidRPr="00E24947">
        <w:rPr>
          <w:b/>
          <w:lang w:val="sr-Cyrl-RS"/>
        </w:rPr>
        <w:t>који не може бити краћи од 30 дана ни дужи од 45 дана).</w:t>
      </w:r>
      <w:r w:rsidR="00CA591C" w:rsidRPr="00E24947">
        <w:rPr>
          <w:lang w:val="sr-Cyrl-RS"/>
        </w:rPr>
        <w:t xml:space="preserve"> </w:t>
      </w:r>
    </w:p>
    <w:p w:rsidR="00CA591C" w:rsidRPr="00E24947" w:rsidRDefault="00CA591C" w:rsidP="00CA591C">
      <w:pPr>
        <w:ind w:firstLine="540"/>
        <w:jc w:val="both"/>
        <w:rPr>
          <w:lang w:val="sr-Cyrl-RS"/>
        </w:rPr>
      </w:pPr>
      <w:r w:rsidRPr="00E24947">
        <w:rPr>
          <w:lang w:val="sr-Cyrl-RS"/>
        </w:rPr>
        <w:t xml:space="preserve">Уколико две или више понуда за неку партију и по овом критеријуму буду једнаке, критеријум за доделу уговора је </w:t>
      </w:r>
      <w:r>
        <w:rPr>
          <w:b/>
          <w:lang w:val="sr-Cyrl-RS"/>
        </w:rPr>
        <w:t>већа укупна актива</w:t>
      </w:r>
      <w:r w:rsidRPr="003157A5">
        <w:rPr>
          <w:b/>
          <w:lang w:val="sr-Cyrl-RS"/>
        </w:rPr>
        <w:t xml:space="preserve"> </w:t>
      </w:r>
      <w:r w:rsidRPr="00674DEC">
        <w:rPr>
          <w:b/>
          <w:lang w:val="sr-Cyrl-RS"/>
        </w:rPr>
        <w:t>(АОП 071)</w:t>
      </w:r>
      <w:r w:rsidRPr="00674DEC">
        <w:rPr>
          <w:lang w:val="sr-Cyrl-RS"/>
        </w:rPr>
        <w:t>,</w:t>
      </w:r>
      <w:r w:rsidRPr="003157A5">
        <w:rPr>
          <w:lang w:val="sr-Cyrl-RS"/>
        </w:rPr>
        <w:t xml:space="preserve"> исказан у годишњем финансијском извештају за </w:t>
      </w:r>
      <w:r w:rsidR="006F0A8C">
        <w:rPr>
          <w:lang w:val="sr-Cyrl-RS"/>
        </w:rPr>
        <w:t>2016</w:t>
      </w:r>
      <w:r w:rsidRPr="003157A5">
        <w:rPr>
          <w:lang w:val="sr-Cyrl-RS"/>
        </w:rPr>
        <w:t>. годину.</w:t>
      </w:r>
    </w:p>
    <w:p w:rsidR="00DA2D4E" w:rsidRDefault="00DA2D4E" w:rsidP="00DA2D4E">
      <w:pPr>
        <w:pStyle w:val="ListParagraph"/>
        <w:autoSpaceDE w:val="0"/>
        <w:autoSpaceDN w:val="0"/>
        <w:adjustRightInd w:val="0"/>
        <w:jc w:val="both"/>
        <w:rPr>
          <w:color w:val="000000"/>
        </w:rPr>
      </w:pPr>
    </w:p>
    <w:p w:rsidR="00DA2D4E" w:rsidRPr="008A5A5E" w:rsidRDefault="00DA2D4E" w:rsidP="00DA2D4E">
      <w:pPr>
        <w:numPr>
          <w:ilvl w:val="0"/>
          <w:numId w:val="4"/>
        </w:numPr>
        <w:jc w:val="both"/>
        <w:rPr>
          <w:lang w:val="sr-Cyrl-RS"/>
        </w:rPr>
      </w:pPr>
      <w:r>
        <w:rPr>
          <w:b/>
          <w:lang w:val="sr-Cyrl-CS"/>
        </w:rPr>
        <w:t xml:space="preserve"> Начин п</w:t>
      </w:r>
      <w:proofErr w:type="spellStart"/>
      <w:r>
        <w:rPr>
          <w:b/>
        </w:rPr>
        <w:t>реузимањ</w:t>
      </w:r>
      <w:proofErr w:type="spellEnd"/>
      <w:r>
        <w:rPr>
          <w:b/>
          <w:lang w:val="sr-Cyrl-CS"/>
        </w:rPr>
        <w:t>а</w:t>
      </w:r>
      <w:r>
        <w:rPr>
          <w:b/>
        </w:rPr>
        <w:t xml:space="preserve"> </w:t>
      </w:r>
      <w:proofErr w:type="spellStart"/>
      <w:r>
        <w:rPr>
          <w:b/>
        </w:rPr>
        <w:t>конкурсне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документације</w:t>
      </w:r>
      <w:proofErr w:type="spellEnd"/>
      <w:r>
        <w:rPr>
          <w:b/>
          <w:lang w:val="sr-Cyrl-RS"/>
        </w:rPr>
        <w:t>:</w:t>
      </w:r>
    </w:p>
    <w:p w:rsidR="008A5A5E" w:rsidRDefault="008A5A5E" w:rsidP="008A5A5E">
      <w:pPr>
        <w:ind w:left="720"/>
        <w:jc w:val="both"/>
        <w:rPr>
          <w:lang w:val="sr-Cyrl-RS"/>
        </w:rPr>
      </w:pPr>
    </w:p>
    <w:p w:rsidR="00DA2D4E" w:rsidRDefault="005757C4" w:rsidP="00DA2D4E">
      <w:pPr>
        <w:tabs>
          <w:tab w:val="left" w:pos="426"/>
        </w:tabs>
        <w:ind w:firstLine="360"/>
        <w:jc w:val="both"/>
        <w:rPr>
          <w:lang w:val="en-US"/>
        </w:rPr>
      </w:pPr>
      <w:r>
        <w:rPr>
          <w:lang w:val="sr-Latn-RS"/>
        </w:rPr>
        <w:t xml:space="preserve">       </w:t>
      </w:r>
      <w:r w:rsidR="00DA2D4E">
        <w:rPr>
          <w:lang w:val="sr-Cyrl-CS"/>
        </w:rPr>
        <w:t>Конкурсна документација је доступна на интернет адреси Министарства трговине, туризма и телекомуникација: www.mtt@gov.rs и Порталу јавних набавки http://portal.ujn.gov.rs/</w:t>
      </w:r>
    </w:p>
    <w:p w:rsidR="00DA2D4E" w:rsidRDefault="00DA2D4E" w:rsidP="00DA2D4E">
      <w:pPr>
        <w:tabs>
          <w:tab w:val="left" w:pos="426"/>
        </w:tabs>
        <w:jc w:val="both"/>
        <w:rPr>
          <w:lang w:val="sr-Cyrl-RS"/>
        </w:rPr>
      </w:pPr>
    </w:p>
    <w:p w:rsidR="00DA2D4E" w:rsidRDefault="00DA2D4E" w:rsidP="00DA2D4E">
      <w:pPr>
        <w:ind w:left="360"/>
        <w:jc w:val="both"/>
        <w:rPr>
          <w:b/>
          <w:lang w:val="sr-Cyrl-CS"/>
        </w:rPr>
      </w:pPr>
      <w:r>
        <w:rPr>
          <w:b/>
          <w:lang w:val="sr-Cyrl-CS"/>
        </w:rPr>
        <w:t>5.</w:t>
      </w:r>
      <w:r>
        <w:rPr>
          <w:b/>
          <w:lang w:val="sr-Cyrl-CS"/>
        </w:rPr>
        <w:tab/>
        <w:t>Начин подношења понуда и рок:</w:t>
      </w:r>
    </w:p>
    <w:p w:rsidR="00DA2D4E" w:rsidRDefault="00DA2D4E" w:rsidP="00DA2D4E">
      <w:pPr>
        <w:tabs>
          <w:tab w:val="left" w:pos="3491"/>
        </w:tabs>
        <w:jc w:val="both"/>
        <w:rPr>
          <w:b/>
          <w:lang w:val="en-US"/>
        </w:rPr>
      </w:pPr>
    </w:p>
    <w:p w:rsidR="001267CF" w:rsidRDefault="001267CF" w:rsidP="00DA2D4E">
      <w:pPr>
        <w:tabs>
          <w:tab w:val="left" w:pos="3491"/>
        </w:tabs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5757C4">
        <w:rPr>
          <w:lang w:val="sr-Latn-RS"/>
        </w:rPr>
        <w:t xml:space="preserve">      </w:t>
      </w:r>
      <w:proofErr w:type="spellStart"/>
      <w:r w:rsidR="00DA2D4E">
        <w:rPr>
          <w:lang w:val="en-US"/>
        </w:rPr>
        <w:t>Рок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за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подношење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понуда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је</w:t>
      </w:r>
      <w:proofErr w:type="spellEnd"/>
      <w:r w:rsidR="00DA2D4E">
        <w:rPr>
          <w:lang w:val="en-US"/>
        </w:rPr>
        <w:t xml:space="preserve"> </w:t>
      </w:r>
      <w:r w:rsidR="002751D6">
        <w:rPr>
          <w:b/>
          <w:lang w:val="sr-Latn-RS"/>
        </w:rPr>
        <w:t>19</w:t>
      </w:r>
      <w:bookmarkStart w:id="0" w:name="_GoBack"/>
      <w:bookmarkEnd w:id="0"/>
      <w:r w:rsidR="006F0A8C" w:rsidRPr="003B472C">
        <w:rPr>
          <w:b/>
          <w:lang w:val="sr-Cyrl-CS"/>
        </w:rPr>
        <w:t>.06.2017</w:t>
      </w:r>
      <w:r w:rsidR="00DA2D4E">
        <w:rPr>
          <w:lang w:val="sr-Cyrl-CS"/>
        </w:rPr>
        <w:t>.</w:t>
      </w:r>
      <w:r w:rsidR="00EF76FF">
        <w:rPr>
          <w:lang w:val="en-US"/>
        </w:rPr>
        <w:t xml:space="preserve"> </w:t>
      </w:r>
      <w:proofErr w:type="spellStart"/>
      <w:proofErr w:type="gramStart"/>
      <w:r w:rsidR="00EF76FF">
        <w:rPr>
          <w:lang w:val="en-US"/>
        </w:rPr>
        <w:t>године</w:t>
      </w:r>
      <w:proofErr w:type="spellEnd"/>
      <w:proofErr w:type="gramEnd"/>
      <w:r w:rsidR="00EF76FF">
        <w:rPr>
          <w:lang w:val="en-US"/>
        </w:rPr>
        <w:t xml:space="preserve"> </w:t>
      </w:r>
      <w:proofErr w:type="spellStart"/>
      <w:r w:rsidR="00EF76FF">
        <w:rPr>
          <w:lang w:val="en-US"/>
        </w:rPr>
        <w:t>до</w:t>
      </w:r>
      <w:proofErr w:type="spellEnd"/>
      <w:r w:rsidR="00EF76FF">
        <w:rPr>
          <w:lang w:val="en-US"/>
        </w:rPr>
        <w:t xml:space="preserve"> </w:t>
      </w:r>
      <w:r w:rsidR="00EF76FF" w:rsidRPr="007572FE">
        <w:rPr>
          <w:b/>
          <w:lang w:val="en-US"/>
        </w:rPr>
        <w:t>1</w:t>
      </w:r>
      <w:r w:rsidR="006F0A8C">
        <w:rPr>
          <w:b/>
          <w:lang w:val="sr-Cyrl-CS"/>
        </w:rPr>
        <w:t>0</w:t>
      </w:r>
      <w:r w:rsidR="00EF76FF" w:rsidRPr="007572FE">
        <w:rPr>
          <w:b/>
          <w:lang w:val="en-US"/>
        </w:rPr>
        <w:t>:</w:t>
      </w:r>
      <w:r w:rsidR="00EF76FF" w:rsidRPr="007572FE">
        <w:rPr>
          <w:b/>
          <w:lang w:val="sr-Cyrl-CS"/>
        </w:rPr>
        <w:t>00</w:t>
      </w:r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часова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на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писарници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Наручиоца</w:t>
      </w:r>
      <w:proofErr w:type="spellEnd"/>
      <w:r w:rsidR="00DA2D4E">
        <w:rPr>
          <w:lang w:val="en-US"/>
        </w:rPr>
        <w:t>.</w:t>
      </w:r>
      <w:r w:rsidR="00DA2D4E">
        <w:rPr>
          <w:lang w:val="sr-Cyrl-RS"/>
        </w:rPr>
        <w:t xml:space="preserve"> </w:t>
      </w:r>
    </w:p>
    <w:p w:rsidR="001267CF" w:rsidRDefault="001267CF" w:rsidP="00DA2D4E">
      <w:pPr>
        <w:tabs>
          <w:tab w:val="left" w:pos="3491"/>
        </w:tabs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5757C4">
        <w:rPr>
          <w:lang w:val="sr-Latn-RS"/>
        </w:rPr>
        <w:t xml:space="preserve">      </w:t>
      </w:r>
      <w:proofErr w:type="spellStart"/>
      <w:r w:rsidR="00DA2D4E">
        <w:rPr>
          <w:lang w:val="en-US"/>
        </w:rPr>
        <w:t>Послове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писарнице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за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Наручиоца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обавља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писарница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Управе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за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заједничке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послове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републичких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органа</w:t>
      </w:r>
      <w:proofErr w:type="spellEnd"/>
      <w:r w:rsidR="00DA2D4E">
        <w:rPr>
          <w:lang w:val="en-US"/>
        </w:rPr>
        <w:t xml:space="preserve">, </w:t>
      </w:r>
      <w:proofErr w:type="spellStart"/>
      <w:r w:rsidR="00DA2D4E">
        <w:rPr>
          <w:lang w:val="en-US"/>
        </w:rPr>
        <w:t>ул</w:t>
      </w:r>
      <w:proofErr w:type="spellEnd"/>
      <w:r w:rsidR="00DA2D4E">
        <w:rPr>
          <w:lang w:val="en-US"/>
        </w:rPr>
        <w:t xml:space="preserve">. </w:t>
      </w:r>
      <w:proofErr w:type="spellStart"/>
      <w:r w:rsidR="00DA2D4E">
        <w:rPr>
          <w:lang w:val="en-US"/>
        </w:rPr>
        <w:t>Немањина</w:t>
      </w:r>
      <w:proofErr w:type="spellEnd"/>
      <w:r w:rsidR="00DA2D4E">
        <w:rPr>
          <w:lang w:val="en-US"/>
        </w:rPr>
        <w:t xml:space="preserve"> 22-26, </w:t>
      </w:r>
      <w:proofErr w:type="spellStart"/>
      <w:r w:rsidR="00DA2D4E">
        <w:rPr>
          <w:lang w:val="en-US"/>
        </w:rPr>
        <w:t>Београд</w:t>
      </w:r>
      <w:proofErr w:type="spellEnd"/>
      <w:r w:rsidR="00DA2D4E">
        <w:rPr>
          <w:lang w:val="en-US"/>
        </w:rPr>
        <w:t xml:space="preserve">. </w:t>
      </w:r>
    </w:p>
    <w:p w:rsidR="00DA2D4E" w:rsidRDefault="001267CF" w:rsidP="00DA2D4E">
      <w:pPr>
        <w:tabs>
          <w:tab w:val="left" w:pos="3491"/>
        </w:tabs>
        <w:jc w:val="both"/>
        <w:rPr>
          <w:lang w:val="en-US"/>
        </w:rPr>
      </w:pPr>
      <w:r>
        <w:rPr>
          <w:lang w:val="sr-Cyrl-RS"/>
        </w:rPr>
        <w:t xml:space="preserve">      </w:t>
      </w:r>
      <w:r w:rsidR="005757C4">
        <w:rPr>
          <w:lang w:val="sr-Latn-RS"/>
        </w:rPr>
        <w:t xml:space="preserve">     </w:t>
      </w:r>
      <w:proofErr w:type="spellStart"/>
      <w:r w:rsidR="00DA2D4E">
        <w:rPr>
          <w:lang w:val="en-US"/>
        </w:rPr>
        <w:t>Детаљно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упутство</w:t>
      </w:r>
      <w:proofErr w:type="spellEnd"/>
      <w:r w:rsidR="00DA2D4E">
        <w:rPr>
          <w:lang w:val="en-US"/>
        </w:rPr>
        <w:t xml:space="preserve"> о </w:t>
      </w:r>
      <w:proofErr w:type="spellStart"/>
      <w:r w:rsidR="00DA2D4E">
        <w:rPr>
          <w:lang w:val="en-US"/>
        </w:rPr>
        <w:t>начину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подношење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понуда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је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дато</w:t>
      </w:r>
      <w:proofErr w:type="spellEnd"/>
      <w:r w:rsidR="00DA2D4E">
        <w:rPr>
          <w:lang w:val="en-US"/>
        </w:rPr>
        <w:t xml:space="preserve"> у </w:t>
      </w:r>
      <w:proofErr w:type="spellStart"/>
      <w:r w:rsidR="00DA2D4E">
        <w:rPr>
          <w:lang w:val="en-US"/>
        </w:rPr>
        <w:t>конкурсној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документацији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за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предметну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јавну</w:t>
      </w:r>
      <w:proofErr w:type="spellEnd"/>
      <w:r w:rsidR="00DA2D4E">
        <w:rPr>
          <w:lang w:val="en-US"/>
        </w:rPr>
        <w:t xml:space="preserve"> </w:t>
      </w:r>
      <w:proofErr w:type="spellStart"/>
      <w:r w:rsidR="00DA2D4E">
        <w:rPr>
          <w:lang w:val="en-US"/>
        </w:rPr>
        <w:t>набакву</w:t>
      </w:r>
      <w:proofErr w:type="spellEnd"/>
      <w:r w:rsidR="00DA2D4E">
        <w:rPr>
          <w:lang w:val="en-US"/>
        </w:rPr>
        <w:t>.</w:t>
      </w:r>
    </w:p>
    <w:p w:rsidR="00DA2D4E" w:rsidRDefault="00DA2D4E" w:rsidP="00DA2D4E">
      <w:pPr>
        <w:tabs>
          <w:tab w:val="left" w:pos="3491"/>
        </w:tabs>
        <w:jc w:val="both"/>
        <w:rPr>
          <w:b/>
          <w:lang w:val="en-US"/>
        </w:rPr>
      </w:pPr>
    </w:p>
    <w:p w:rsidR="003B472C" w:rsidRDefault="003B472C" w:rsidP="00DA2D4E">
      <w:pPr>
        <w:tabs>
          <w:tab w:val="left" w:pos="3491"/>
        </w:tabs>
        <w:jc w:val="both"/>
        <w:rPr>
          <w:b/>
          <w:lang w:val="en-US"/>
        </w:rPr>
      </w:pPr>
    </w:p>
    <w:p w:rsidR="003B472C" w:rsidRDefault="003B472C" w:rsidP="00DA2D4E">
      <w:pPr>
        <w:tabs>
          <w:tab w:val="left" w:pos="3491"/>
        </w:tabs>
        <w:jc w:val="both"/>
        <w:rPr>
          <w:b/>
          <w:lang w:val="en-US"/>
        </w:rPr>
      </w:pPr>
    </w:p>
    <w:p w:rsidR="00DA2D4E" w:rsidRDefault="00DA2D4E" w:rsidP="00DA2D4E">
      <w:pPr>
        <w:ind w:left="360"/>
        <w:jc w:val="both"/>
        <w:rPr>
          <w:b/>
        </w:rPr>
      </w:pPr>
      <w:r>
        <w:rPr>
          <w:b/>
          <w:lang w:val="sr-Cyrl-RS"/>
        </w:rPr>
        <w:lastRenderedPageBreak/>
        <w:t xml:space="preserve">6. </w:t>
      </w:r>
      <w:r>
        <w:rPr>
          <w:b/>
          <w:lang w:val="sr-Cyrl-RS"/>
        </w:rPr>
        <w:tab/>
      </w:r>
      <w:proofErr w:type="spellStart"/>
      <w:r>
        <w:rPr>
          <w:b/>
        </w:rPr>
        <w:t>Време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место</w:t>
      </w:r>
      <w:proofErr w:type="spellEnd"/>
      <w:r>
        <w:rPr>
          <w:b/>
        </w:rPr>
        <w:t xml:space="preserve"> </w:t>
      </w:r>
      <w:r>
        <w:rPr>
          <w:b/>
          <w:lang w:val="sr-Cyrl-RS"/>
        </w:rPr>
        <w:t xml:space="preserve">и начин </w:t>
      </w:r>
      <w:proofErr w:type="spellStart"/>
      <w:r>
        <w:rPr>
          <w:b/>
        </w:rPr>
        <w:t>отварања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понуда</w:t>
      </w:r>
      <w:proofErr w:type="spellEnd"/>
      <w:r>
        <w:rPr>
          <w:b/>
        </w:rPr>
        <w:t>:</w:t>
      </w:r>
    </w:p>
    <w:p w:rsidR="00D04C16" w:rsidRDefault="005757C4" w:rsidP="00DA2D4E">
      <w:pPr>
        <w:ind w:firstLine="360"/>
        <w:jc w:val="both"/>
        <w:rPr>
          <w:lang w:val="sr-Cyrl-RS"/>
        </w:rPr>
      </w:pPr>
      <w:r>
        <w:t xml:space="preserve">     </w:t>
      </w:r>
      <w:proofErr w:type="spellStart"/>
      <w:r w:rsidR="00DA2D4E">
        <w:t>Отварање</w:t>
      </w:r>
      <w:proofErr w:type="spellEnd"/>
      <w:r w:rsidR="00DA2D4E">
        <w:t xml:space="preserve"> </w:t>
      </w:r>
      <w:proofErr w:type="spellStart"/>
      <w:r w:rsidR="00DA2D4E">
        <w:t>понуда</w:t>
      </w:r>
      <w:proofErr w:type="spellEnd"/>
      <w:r w:rsidR="00DA2D4E">
        <w:t xml:space="preserve"> </w:t>
      </w:r>
      <w:proofErr w:type="spellStart"/>
      <w:r w:rsidR="00DA2D4E">
        <w:t>одржаће</w:t>
      </w:r>
      <w:proofErr w:type="spellEnd"/>
      <w:r w:rsidR="00DA2D4E">
        <w:t xml:space="preserve"> </w:t>
      </w:r>
      <w:proofErr w:type="spellStart"/>
      <w:r w:rsidR="00DA2D4E">
        <w:t>се</w:t>
      </w:r>
      <w:proofErr w:type="spellEnd"/>
      <w:r w:rsidR="00DA2D4E">
        <w:t xml:space="preserve"> </w:t>
      </w:r>
      <w:proofErr w:type="spellStart"/>
      <w:r w:rsidR="00DA2D4E">
        <w:t>истога</w:t>
      </w:r>
      <w:proofErr w:type="spellEnd"/>
      <w:r w:rsidR="00DA2D4E">
        <w:t xml:space="preserve"> </w:t>
      </w:r>
      <w:proofErr w:type="spellStart"/>
      <w:r w:rsidR="00DA2D4E">
        <w:t>дана</w:t>
      </w:r>
      <w:proofErr w:type="spellEnd"/>
      <w:r w:rsidR="00DA2D4E">
        <w:t xml:space="preserve"> </w:t>
      </w:r>
      <w:proofErr w:type="spellStart"/>
      <w:r w:rsidR="00DA2D4E">
        <w:t>по</w:t>
      </w:r>
      <w:proofErr w:type="spellEnd"/>
      <w:r w:rsidR="00DA2D4E">
        <w:t xml:space="preserve"> </w:t>
      </w:r>
      <w:proofErr w:type="spellStart"/>
      <w:r w:rsidR="00DA2D4E">
        <w:t>истек</w:t>
      </w:r>
      <w:r w:rsidR="00EF76FF">
        <w:t>у</w:t>
      </w:r>
      <w:proofErr w:type="spellEnd"/>
      <w:r w:rsidR="00EF76FF">
        <w:t xml:space="preserve"> </w:t>
      </w:r>
      <w:proofErr w:type="spellStart"/>
      <w:r w:rsidR="00EF76FF">
        <w:t>рока</w:t>
      </w:r>
      <w:proofErr w:type="spellEnd"/>
      <w:r w:rsidR="00EF76FF">
        <w:t xml:space="preserve"> </w:t>
      </w:r>
      <w:proofErr w:type="spellStart"/>
      <w:r w:rsidR="00EF76FF">
        <w:t>за</w:t>
      </w:r>
      <w:proofErr w:type="spellEnd"/>
      <w:r w:rsidR="00EF76FF">
        <w:t xml:space="preserve"> </w:t>
      </w:r>
      <w:proofErr w:type="spellStart"/>
      <w:r w:rsidR="00EF76FF">
        <w:t>подношење</w:t>
      </w:r>
      <w:proofErr w:type="spellEnd"/>
      <w:r w:rsidR="00EF76FF">
        <w:t xml:space="preserve"> </w:t>
      </w:r>
      <w:proofErr w:type="spellStart"/>
      <w:r w:rsidR="00EF76FF">
        <w:t>понуда</w:t>
      </w:r>
      <w:proofErr w:type="spellEnd"/>
      <w:r w:rsidR="00EF76FF">
        <w:t xml:space="preserve">, </w:t>
      </w:r>
      <w:r w:rsidR="00EF76FF" w:rsidRPr="007572FE">
        <w:t xml:space="preserve">у </w:t>
      </w:r>
      <w:r w:rsidR="00EF76FF" w:rsidRPr="007572FE">
        <w:rPr>
          <w:b/>
        </w:rPr>
        <w:t>1</w:t>
      </w:r>
      <w:r w:rsidR="006F0A8C">
        <w:rPr>
          <w:b/>
          <w:lang w:val="sr-Cyrl-CS"/>
        </w:rPr>
        <w:t>1</w:t>
      </w:r>
      <w:r w:rsidR="00EF76FF" w:rsidRPr="007572FE">
        <w:rPr>
          <w:b/>
        </w:rPr>
        <w:t>:</w:t>
      </w:r>
      <w:r w:rsidR="00EF76FF" w:rsidRPr="007572FE">
        <w:rPr>
          <w:b/>
          <w:lang w:val="sr-Cyrl-CS"/>
        </w:rPr>
        <w:t>0</w:t>
      </w:r>
      <w:r w:rsidR="00DA2D4E" w:rsidRPr="007572FE">
        <w:rPr>
          <w:b/>
        </w:rPr>
        <w:t>0</w:t>
      </w:r>
      <w:r w:rsidR="00DA2D4E">
        <w:t xml:space="preserve"> </w:t>
      </w:r>
      <w:proofErr w:type="spellStart"/>
      <w:r w:rsidR="00DA2D4E">
        <w:t>часова</w:t>
      </w:r>
      <w:proofErr w:type="spellEnd"/>
      <w:r w:rsidR="00DA2D4E">
        <w:t xml:space="preserve"> у </w:t>
      </w:r>
      <w:proofErr w:type="spellStart"/>
      <w:r w:rsidR="00DA2D4E">
        <w:t>просторијама</w:t>
      </w:r>
      <w:proofErr w:type="spellEnd"/>
      <w:r w:rsidR="00DA2D4E">
        <w:t xml:space="preserve"> </w:t>
      </w:r>
      <w:proofErr w:type="spellStart"/>
      <w:r w:rsidR="00DA2D4E">
        <w:t>Наручиоца</w:t>
      </w:r>
      <w:proofErr w:type="spellEnd"/>
      <w:r w:rsidR="00DA2D4E">
        <w:t xml:space="preserve">, </w:t>
      </w:r>
      <w:proofErr w:type="spellStart"/>
      <w:r w:rsidR="00DA2D4E">
        <w:t>Немањина</w:t>
      </w:r>
      <w:proofErr w:type="spellEnd"/>
      <w:r w:rsidR="00DA2D4E">
        <w:t xml:space="preserve"> 22-26, 3 </w:t>
      </w:r>
      <w:proofErr w:type="spellStart"/>
      <w:r w:rsidR="00DA2D4E">
        <w:t>спрат</w:t>
      </w:r>
      <w:proofErr w:type="spellEnd"/>
      <w:r w:rsidR="00DA2D4E">
        <w:t xml:space="preserve">, </w:t>
      </w:r>
      <w:proofErr w:type="spellStart"/>
      <w:r w:rsidR="00DA2D4E">
        <w:t>канцеларија</w:t>
      </w:r>
      <w:proofErr w:type="spellEnd"/>
      <w:r w:rsidR="00DA2D4E">
        <w:t xml:space="preserve"> </w:t>
      </w:r>
      <w:proofErr w:type="spellStart"/>
      <w:r w:rsidR="00DA2D4E">
        <w:t>број</w:t>
      </w:r>
      <w:proofErr w:type="spellEnd"/>
      <w:r w:rsidR="00DA2D4E">
        <w:t xml:space="preserve"> 8. </w:t>
      </w:r>
    </w:p>
    <w:p w:rsidR="00DA2D4E" w:rsidRDefault="005757C4" w:rsidP="00DA2D4E">
      <w:pPr>
        <w:ind w:firstLine="360"/>
        <w:jc w:val="both"/>
      </w:pPr>
      <w:r>
        <w:t xml:space="preserve">     </w:t>
      </w:r>
      <w:proofErr w:type="spellStart"/>
      <w:r w:rsidR="00DA2D4E">
        <w:t>Отварање</w:t>
      </w:r>
      <w:proofErr w:type="spellEnd"/>
      <w:r w:rsidR="00DA2D4E">
        <w:t xml:space="preserve"> </w:t>
      </w:r>
      <w:proofErr w:type="spellStart"/>
      <w:r w:rsidR="00DA2D4E">
        <w:t>понуда</w:t>
      </w:r>
      <w:proofErr w:type="spellEnd"/>
      <w:r w:rsidR="00DA2D4E">
        <w:t xml:space="preserve"> </w:t>
      </w:r>
      <w:proofErr w:type="spellStart"/>
      <w:r w:rsidR="00DA2D4E">
        <w:t>је</w:t>
      </w:r>
      <w:proofErr w:type="spellEnd"/>
      <w:r w:rsidR="00DA2D4E">
        <w:t xml:space="preserve"> </w:t>
      </w:r>
      <w:proofErr w:type="spellStart"/>
      <w:r w:rsidR="00DA2D4E">
        <w:t>јавно</w:t>
      </w:r>
      <w:proofErr w:type="spellEnd"/>
      <w:r w:rsidR="00DA2D4E">
        <w:t>.</w:t>
      </w:r>
    </w:p>
    <w:p w:rsidR="00DA2D4E" w:rsidRDefault="00DA2D4E" w:rsidP="00DA2D4E">
      <w:pPr>
        <w:jc w:val="both"/>
        <w:rPr>
          <w:lang w:val="sr-Cyrl-RS"/>
        </w:rPr>
      </w:pPr>
    </w:p>
    <w:p w:rsidR="00DA2D4E" w:rsidRDefault="00DA2D4E" w:rsidP="00DA2D4E">
      <w:pPr>
        <w:ind w:firstLine="360"/>
        <w:jc w:val="both"/>
        <w:rPr>
          <w:b/>
          <w:lang w:val="sr-Cyrl-RS"/>
        </w:rPr>
      </w:pPr>
      <w:r>
        <w:rPr>
          <w:b/>
          <w:lang w:val="sr-Cyrl-RS"/>
        </w:rPr>
        <w:t>7.  Услови под којима представници понуђача могу учествовати у поступку отварања понуда:</w:t>
      </w:r>
    </w:p>
    <w:p w:rsidR="00DA2D4E" w:rsidRDefault="00DA2D4E" w:rsidP="00DA2D4E">
      <w:pPr>
        <w:ind w:firstLine="360"/>
        <w:jc w:val="both"/>
        <w:rPr>
          <w:lang w:val="sr-Cyrl-RS"/>
        </w:rPr>
      </w:pPr>
      <w:r>
        <w:rPr>
          <w:lang w:val="sr-Cyrl-RS"/>
        </w:rPr>
        <w:tab/>
        <w:t>Представници понуђача који присуствују јавном отварању понуда у име понуђача морају Комисији Наручиоца доставити одговарајуће овлашћење потписано од стране одговорног лица понуђача и са печатом понуђача. У противном наступају као јавност и не могу предузимати активне радње у поступку (потписивање записника, истицање приговора и др.)</w:t>
      </w:r>
    </w:p>
    <w:p w:rsidR="00DA2D4E" w:rsidRDefault="00DA2D4E" w:rsidP="00DA2D4E">
      <w:pPr>
        <w:ind w:firstLine="360"/>
        <w:jc w:val="both"/>
        <w:rPr>
          <w:lang w:val="sr-Cyrl-RS"/>
        </w:rPr>
      </w:pPr>
    </w:p>
    <w:p w:rsidR="00DA2D4E" w:rsidRDefault="00DA2D4E" w:rsidP="00DA2D4E">
      <w:pPr>
        <w:ind w:firstLine="360"/>
        <w:jc w:val="both"/>
        <w:rPr>
          <w:b/>
          <w:lang w:val="sr-Cyrl-CS"/>
        </w:rPr>
      </w:pPr>
      <w:r>
        <w:rPr>
          <w:b/>
          <w:lang w:val="sr-Cyrl-CS"/>
        </w:rPr>
        <w:t>8.</w:t>
      </w:r>
      <w:r>
        <w:rPr>
          <w:b/>
          <w:lang w:val="sr-Cyrl-CS"/>
        </w:rPr>
        <w:tab/>
        <w:t>Рок за доношење одлуке:</w:t>
      </w:r>
    </w:p>
    <w:p w:rsidR="00DA2D4E" w:rsidRDefault="00DA2D4E" w:rsidP="00DA2D4E">
      <w:pPr>
        <w:pStyle w:val="BodyTextIndent"/>
        <w:ind w:left="0"/>
        <w:jc w:val="both"/>
      </w:pPr>
      <w:r>
        <w:rPr>
          <w:lang w:val="sr-Cyrl-CS"/>
        </w:rPr>
        <w:t xml:space="preserve">   </w:t>
      </w:r>
      <w:r>
        <w:rPr>
          <w:lang w:val="sr-Cyrl-CS"/>
        </w:rPr>
        <w:tab/>
        <w:t xml:space="preserve">Рок за доношење одлуке </w:t>
      </w:r>
      <w:r w:rsidR="0084184E">
        <w:rPr>
          <w:lang w:val="sr-Cyrl-CS"/>
        </w:rPr>
        <w:t>је 25 дана од дана отварања понуда, осим у нарочитим случајевима, као што је обимност или сложеност понуда, када рок може бити 40 дана од дана отварања понуда.</w:t>
      </w:r>
    </w:p>
    <w:p w:rsidR="00DA2D4E" w:rsidRDefault="00DA2D4E" w:rsidP="00DA2D4E">
      <w:pPr>
        <w:ind w:left="360"/>
        <w:jc w:val="both"/>
        <w:rPr>
          <w:b/>
          <w:lang w:val="sr-Cyrl-RS"/>
        </w:rPr>
      </w:pPr>
      <w:r>
        <w:rPr>
          <w:b/>
          <w:lang w:val="sr-Cyrl-CS"/>
        </w:rPr>
        <w:t xml:space="preserve">9.  </w:t>
      </w:r>
      <w:r>
        <w:rPr>
          <w:b/>
          <w:lang w:val="sr-Cyrl-RS"/>
        </w:rPr>
        <w:t>К</w:t>
      </w:r>
      <w:proofErr w:type="spellStart"/>
      <w:r>
        <w:rPr>
          <w:b/>
        </w:rPr>
        <w:t>онтакт</w:t>
      </w:r>
      <w:proofErr w:type="spellEnd"/>
      <w:r>
        <w:rPr>
          <w:b/>
        </w:rPr>
        <w:t xml:space="preserve">: </w:t>
      </w:r>
    </w:p>
    <w:p w:rsidR="00DA2D4E" w:rsidRPr="00C464C3" w:rsidRDefault="001E1213" w:rsidP="00227DD9">
      <w:pPr>
        <w:ind w:firstLine="420"/>
        <w:jc w:val="both"/>
        <w:rPr>
          <w:lang w:val="sr-Latn-RS"/>
        </w:rPr>
      </w:pPr>
      <w:r>
        <w:rPr>
          <w:lang w:val="sr-Latn-RS"/>
        </w:rPr>
        <w:t xml:space="preserve">    </w:t>
      </w:r>
      <w:r w:rsidR="00DA2D4E">
        <w:rPr>
          <w:lang w:val="sr-Cyrl-CS"/>
        </w:rPr>
        <w:t>Министарство трговине, туризма  и телекомуникација - Одсек за јавне набавке, Немањина 22-26, Београд, седми спрат, анекс А, канцеларија број 3</w:t>
      </w:r>
      <w:r w:rsidR="00380F63">
        <w:rPr>
          <w:lang w:val="sr-Cyrl-CS"/>
        </w:rPr>
        <w:t>, контакт телефон: 011/3622-113, мејл:</w:t>
      </w:r>
      <w:r w:rsidR="00DA2D4E">
        <w:rPr>
          <w:lang w:val="sr-Cyrl-CS"/>
        </w:rPr>
        <w:t xml:space="preserve"> javnenabavke@mtt.gov.rs.</w:t>
      </w:r>
    </w:p>
    <w:p w:rsidR="000662A7" w:rsidRDefault="000662A7"/>
    <w:sectPr w:rsidR="000662A7">
      <w:footerReference w:type="default" r:id="rId8"/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416" w:rsidRDefault="007A7416" w:rsidP="0070342A">
      <w:r>
        <w:separator/>
      </w:r>
    </w:p>
  </w:endnote>
  <w:endnote w:type="continuationSeparator" w:id="0">
    <w:p w:rsidR="007A7416" w:rsidRDefault="007A7416" w:rsidP="0070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20194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342A" w:rsidRDefault="007034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1D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0342A" w:rsidRDefault="00703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416" w:rsidRDefault="007A7416" w:rsidP="0070342A">
      <w:r>
        <w:separator/>
      </w:r>
    </w:p>
  </w:footnote>
  <w:footnote w:type="continuationSeparator" w:id="0">
    <w:p w:rsidR="007A7416" w:rsidRDefault="007A7416" w:rsidP="00703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1"/>
    <w:multiLevelType w:val="multilevel"/>
    <w:tmpl w:val="0000003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6E14F2"/>
    <w:multiLevelType w:val="hybridMultilevel"/>
    <w:tmpl w:val="089EE6F6"/>
    <w:lvl w:ilvl="0" w:tplc="B68473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025BA"/>
    <w:multiLevelType w:val="multilevel"/>
    <w:tmpl w:val="4F0E478A"/>
    <w:lvl w:ilvl="0">
      <w:start w:val="1"/>
      <w:numFmt w:val="upperRoman"/>
      <w:pStyle w:val="Heading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pStyle w:val="Heading2"/>
      <w:lvlText w:val="%1-%2."/>
      <w:lvlJc w:val="right"/>
      <w:pPr>
        <w:ind w:left="1080" w:hanging="360"/>
      </w:pPr>
      <w:rPr>
        <w:b/>
      </w:rPr>
    </w:lvl>
    <w:lvl w:ilvl="2">
      <w:start w:val="1"/>
      <w:numFmt w:val="decimal"/>
      <w:pStyle w:val="Heading3"/>
      <w:lvlText w:val="%1-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3" w15:restartNumberingAfterBreak="0">
    <w:nsid w:val="7ABC53C9"/>
    <w:multiLevelType w:val="hybridMultilevel"/>
    <w:tmpl w:val="2982E7D4"/>
    <w:lvl w:ilvl="0" w:tplc="B2DC4644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4E"/>
    <w:rsid w:val="0003572B"/>
    <w:rsid w:val="000662A7"/>
    <w:rsid w:val="000A5BDE"/>
    <w:rsid w:val="000C4FC4"/>
    <w:rsid w:val="000F4AED"/>
    <w:rsid w:val="00121AF5"/>
    <w:rsid w:val="001267CF"/>
    <w:rsid w:val="001D4233"/>
    <w:rsid w:val="001D7621"/>
    <w:rsid w:val="001E1213"/>
    <w:rsid w:val="001E6032"/>
    <w:rsid w:val="00227DD9"/>
    <w:rsid w:val="00230167"/>
    <w:rsid w:val="002451F8"/>
    <w:rsid w:val="002751D6"/>
    <w:rsid w:val="002D5F49"/>
    <w:rsid w:val="00304CB0"/>
    <w:rsid w:val="003635D3"/>
    <w:rsid w:val="00380F63"/>
    <w:rsid w:val="003B472C"/>
    <w:rsid w:val="003D2070"/>
    <w:rsid w:val="003E0D02"/>
    <w:rsid w:val="003F5881"/>
    <w:rsid w:val="004D5318"/>
    <w:rsid w:val="005757C4"/>
    <w:rsid w:val="00585762"/>
    <w:rsid w:val="00585B9A"/>
    <w:rsid w:val="005B736B"/>
    <w:rsid w:val="005C4658"/>
    <w:rsid w:val="005E4846"/>
    <w:rsid w:val="006140DF"/>
    <w:rsid w:val="00620C0C"/>
    <w:rsid w:val="006275FA"/>
    <w:rsid w:val="006A5D7B"/>
    <w:rsid w:val="006F0A8C"/>
    <w:rsid w:val="0070342A"/>
    <w:rsid w:val="007572FE"/>
    <w:rsid w:val="007A7416"/>
    <w:rsid w:val="00801CD0"/>
    <w:rsid w:val="0084184E"/>
    <w:rsid w:val="00844364"/>
    <w:rsid w:val="00857D33"/>
    <w:rsid w:val="00860C71"/>
    <w:rsid w:val="008A5A5E"/>
    <w:rsid w:val="00915002"/>
    <w:rsid w:val="009244CF"/>
    <w:rsid w:val="0094275F"/>
    <w:rsid w:val="00945331"/>
    <w:rsid w:val="0096567D"/>
    <w:rsid w:val="009755BC"/>
    <w:rsid w:val="009B10CA"/>
    <w:rsid w:val="009F1F5C"/>
    <w:rsid w:val="009F6DED"/>
    <w:rsid w:val="00A63858"/>
    <w:rsid w:val="00A71DCA"/>
    <w:rsid w:val="00B04E26"/>
    <w:rsid w:val="00B3003E"/>
    <w:rsid w:val="00B544B1"/>
    <w:rsid w:val="00BA18EE"/>
    <w:rsid w:val="00BD3D6B"/>
    <w:rsid w:val="00BE63FC"/>
    <w:rsid w:val="00C464C3"/>
    <w:rsid w:val="00C86C24"/>
    <w:rsid w:val="00CA591C"/>
    <w:rsid w:val="00CE48B5"/>
    <w:rsid w:val="00D04C16"/>
    <w:rsid w:val="00DA0C31"/>
    <w:rsid w:val="00DA2D4E"/>
    <w:rsid w:val="00E365B8"/>
    <w:rsid w:val="00E42AE8"/>
    <w:rsid w:val="00EA49EF"/>
    <w:rsid w:val="00EE3F41"/>
    <w:rsid w:val="00EF76FF"/>
    <w:rsid w:val="00F22A1F"/>
    <w:rsid w:val="00F562DC"/>
    <w:rsid w:val="00F7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B04A82-AB49-4AF0-87FF-E225B399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A2D4E"/>
    <w:pPr>
      <w:keepNext/>
      <w:pageBreakBefore/>
      <w:numPr>
        <w:numId w:val="1"/>
      </w:numPr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A2D4E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u w:val="single"/>
      <w:lang w:val="sr-Cyrl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A2D4E"/>
    <w:pPr>
      <w:keepNext/>
      <w:numPr>
        <w:ilvl w:val="2"/>
        <w:numId w:val="1"/>
      </w:numPr>
      <w:spacing w:before="240" w:after="60"/>
      <w:outlineLvl w:val="2"/>
    </w:pPr>
    <w:rPr>
      <w:rFonts w:ascii="Times New Roman Bold" w:hAnsi="Times New Roman Bold" w:cs="Arial"/>
      <w:b/>
      <w:bCs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2D4E"/>
    <w:rPr>
      <w:rFonts w:ascii="Times New Roman" w:eastAsia="Times New Roman" w:hAnsi="Times New Roman" w:cs="Times New Roman"/>
      <w:b/>
      <w:bCs/>
      <w:kern w:val="32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DA2D4E"/>
    <w:rPr>
      <w:rFonts w:ascii="Times New Roman" w:eastAsia="Times New Roman" w:hAnsi="Times New Roman" w:cs="Times New Roman"/>
      <w:b/>
      <w:bCs/>
      <w:iCs/>
      <w:sz w:val="24"/>
      <w:szCs w:val="24"/>
      <w:u w:val="single"/>
      <w:lang w:val="sr-Cyrl-CS"/>
    </w:rPr>
  </w:style>
  <w:style w:type="character" w:customStyle="1" w:styleId="Heading3Char">
    <w:name w:val="Heading 3 Char"/>
    <w:basedOn w:val="DefaultParagraphFont"/>
    <w:link w:val="Heading3"/>
    <w:semiHidden/>
    <w:rsid w:val="00DA2D4E"/>
    <w:rPr>
      <w:rFonts w:ascii="Times New Roman Bold" w:eastAsia="Times New Roman" w:hAnsi="Times New Roman Bold" w:cs="Arial"/>
      <w:b/>
      <w:bCs/>
      <w:sz w:val="24"/>
      <w:szCs w:val="26"/>
      <w:lang w:val="sr-Cyrl-CS"/>
    </w:rPr>
  </w:style>
  <w:style w:type="character" w:styleId="Hyperlink">
    <w:name w:val="Hyperlink"/>
    <w:semiHidden/>
    <w:unhideWhenUsed/>
    <w:rsid w:val="00DA2D4E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DA2D4E"/>
    <w:pPr>
      <w:tabs>
        <w:tab w:val="center" w:pos="4320"/>
        <w:tab w:val="right" w:pos="8640"/>
      </w:tabs>
      <w:suppressAutoHyphens/>
    </w:pPr>
    <w:rPr>
      <w:szCs w:val="20"/>
      <w:lang w:val="en-US" w:eastAsia="ar-SA"/>
    </w:rPr>
  </w:style>
  <w:style w:type="character" w:customStyle="1" w:styleId="HeaderChar">
    <w:name w:val="Header Char"/>
    <w:basedOn w:val="DefaultParagraphFont"/>
    <w:link w:val="Header"/>
    <w:rsid w:val="00DA2D4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odyTextIndent">
    <w:name w:val="Body Text Indent"/>
    <w:basedOn w:val="Normal"/>
    <w:link w:val="BodyTextIndentChar"/>
    <w:semiHidden/>
    <w:unhideWhenUsed/>
    <w:rsid w:val="00DA2D4E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DA2D4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DA2D4E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DA2D4E"/>
    <w:pPr>
      <w:ind w:left="720"/>
      <w:contextualSpacing/>
    </w:pPr>
    <w:rPr>
      <w:lang w:eastAsia="x-none"/>
    </w:rPr>
  </w:style>
  <w:style w:type="paragraph" w:styleId="Footer">
    <w:name w:val="footer"/>
    <w:basedOn w:val="Normal"/>
    <w:link w:val="FooterChar"/>
    <w:uiPriority w:val="99"/>
    <w:unhideWhenUsed/>
    <w:rsid w:val="0070342A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42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C46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46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4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4C3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tt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proba</dc:creator>
  <cp:keywords/>
  <dc:description/>
  <cp:lastModifiedBy>Milica Loncar</cp:lastModifiedBy>
  <cp:revision>6</cp:revision>
  <cp:lastPrinted>2016-06-29T08:25:00Z</cp:lastPrinted>
  <dcterms:created xsi:type="dcterms:W3CDTF">2017-05-15T10:43:00Z</dcterms:created>
  <dcterms:modified xsi:type="dcterms:W3CDTF">2017-05-19T10:26:00Z</dcterms:modified>
</cp:coreProperties>
</file>